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A8E1D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866109">
        <w:rPr>
          <w:sz w:val="24"/>
        </w:rPr>
        <w:t xml:space="preserve">Retirada de </w:t>
      </w:r>
      <w:r w:rsidR="005667E3">
        <w:rPr>
          <w:sz w:val="24"/>
        </w:rPr>
        <w:t>galhos</w:t>
      </w:r>
      <w:r w:rsidR="007C3DC8">
        <w:rPr>
          <w:sz w:val="24"/>
        </w:rPr>
        <w:t xml:space="preserve"> </w:t>
      </w:r>
      <w:r w:rsidR="00D02C66">
        <w:rPr>
          <w:sz w:val="24"/>
        </w:rPr>
        <w:t xml:space="preserve">na Rua </w:t>
      </w:r>
      <w:r w:rsidR="00B81EF3">
        <w:rPr>
          <w:sz w:val="24"/>
        </w:rPr>
        <w:t>Astério</w:t>
      </w:r>
      <w:r w:rsidR="00B81EF3">
        <w:rPr>
          <w:sz w:val="24"/>
        </w:rPr>
        <w:t xml:space="preserve"> Pinto</w:t>
      </w:r>
      <w:bookmarkEnd w:id="1"/>
      <w:r w:rsidR="00B81EF3">
        <w:rPr>
          <w:sz w:val="24"/>
        </w:rPr>
        <w:t>, 148</w:t>
      </w:r>
      <w:r w:rsidR="00866109">
        <w:rPr>
          <w:sz w:val="24"/>
        </w:rPr>
        <w:t xml:space="preserve"> </w:t>
      </w:r>
      <w:r w:rsidR="00243300">
        <w:rPr>
          <w:sz w:val="24"/>
        </w:rPr>
        <w:t>–</w:t>
      </w:r>
      <w:r w:rsidR="00A53A9B">
        <w:rPr>
          <w:sz w:val="24"/>
        </w:rPr>
        <w:t xml:space="preserve"> Jardim</w:t>
      </w:r>
      <w:r w:rsidR="00243300">
        <w:rPr>
          <w:sz w:val="24"/>
        </w:rPr>
        <w:t xml:space="preserve"> </w:t>
      </w:r>
      <w:r w:rsidR="005667E3">
        <w:rPr>
          <w:sz w:val="24"/>
        </w:rPr>
        <w:t>Minesota</w:t>
      </w:r>
      <w:r w:rsidR="005667E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04F6C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167A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ADB4-0555-49A3-86D0-61FC605D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2026-04-13T15:07:00Z</dcterms:created>
  <dcterms:modified xsi:type="dcterms:W3CDTF">2026-04-13T15:07:00Z</dcterms:modified>
</cp:coreProperties>
</file>