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Plínio de Campos,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357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983B740-E203-4F04-9A49-F7078591DD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580D32-8252-42BF-9FE9-E4213E114B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728DB4-1AA7-4730-B918-3049EB2E5C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650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37344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46211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34538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72007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55043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