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Rosa - lado par,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764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420C29-4F59-4061-B375-604786E0DD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05C5C15-C812-485E-9C0E-A4431CE6E0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916799-4AC3-4FA6-A97D-AB3F3BC9C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5046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95768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40788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36202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20767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05167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