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Antônio Marques,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5087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233D86-5E8F-478B-99B5-6BFD4C47858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A7E5CDA-6E3B-40DB-9C15-C2EB6791672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8D15749-E847-43EE-A1CB-8E11EB3590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60100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765448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987834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12443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828890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31399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