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B53B95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6517D7">
        <w:rPr>
          <w:sz w:val="28"/>
          <w:szCs w:val="28"/>
        </w:rPr>
        <w:t>operação tapa buraco n</w:t>
      </w:r>
      <w:r w:rsidR="003B500E">
        <w:rPr>
          <w:sz w:val="28"/>
          <w:szCs w:val="28"/>
        </w:rPr>
        <w:t>a Rua Dez</w:t>
      </w:r>
      <w:r w:rsidR="006517D7">
        <w:rPr>
          <w:sz w:val="28"/>
          <w:szCs w:val="28"/>
        </w:rPr>
        <w:t xml:space="preserve">, </w:t>
      </w:r>
      <w:r w:rsidR="00DE65DF">
        <w:rPr>
          <w:sz w:val="28"/>
          <w:szCs w:val="28"/>
        </w:rPr>
        <w:t>156</w:t>
      </w:r>
      <w:r w:rsidR="003B500E">
        <w:rPr>
          <w:sz w:val="28"/>
          <w:szCs w:val="28"/>
        </w:rPr>
        <w:t xml:space="preserve"> </w:t>
      </w:r>
      <w:r w:rsidR="00462697">
        <w:rPr>
          <w:sz w:val="28"/>
          <w:szCs w:val="28"/>
        </w:rPr>
        <w:t xml:space="preserve">– Parque </w:t>
      </w:r>
      <w:r w:rsidR="00462697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8757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957E8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2026-04-09T13:31:00Z</dcterms:created>
  <dcterms:modified xsi:type="dcterms:W3CDTF">2026-04-09T13:31:00Z</dcterms:modified>
</cp:coreProperties>
</file>