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Professor Francisco Ribeiro,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37415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9174AF7-FDBC-44D7-803C-FCFA72D26B4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9A2A75A-1024-49E0-B600-A66F93D3C92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31C792B-42B7-4970-8FBF-5DD2D5D5CA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39003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3131522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0380135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337409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3772701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47224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