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1348C9" w:rsidRPr="001348C9" w:rsidP="001348C9" w14:paraId="489ECF79" w14:textId="77777777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 w:rsidRPr="00937BA9" w:rsidR="00937BA9">
        <w:rPr>
          <w:rFonts w:ascii="Bookman Old Style" w:hAnsi="Bookman Old Style" w:cs="Times New Roman"/>
          <w:b/>
          <w:sz w:val="24"/>
          <w:szCs w:val="24"/>
        </w:rPr>
        <w:t xml:space="preserve">Intensificação da ronda ostensiva da Polícia Municipal na </w:t>
      </w:r>
      <w:r w:rsidRPr="001348C9">
        <w:rPr>
          <w:rFonts w:ascii="Bookman Old Style" w:hAnsi="Bookman Old Style" w:cs="Times New Roman"/>
          <w:b/>
          <w:sz w:val="24"/>
          <w:szCs w:val="24"/>
        </w:rPr>
        <w:t>R. Valdemar Alves Teixeira - Jardim Primavera</w:t>
      </w:r>
    </w:p>
    <w:p w:rsidR="00CC397F" w:rsidRPr="00214E45" w:rsidP="001348C9" w14:paraId="76AD9718" w14:textId="0F8A243C">
      <w:pPr>
        <w:spacing w:line="360" w:lineRule="auto"/>
        <w:ind w:left="568" w:right="142" w:firstLine="566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1348C9" w:rsidRPr="001348C9" w:rsidP="001348C9" w14:paraId="194C63CF" w14:textId="77777777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Sciascio, que determine à Secretaria Municipal de Segurança Pública a adoção das providências necessárias para a intensificação da ronda ostensiva da Polícia Municipal na </w:t>
      </w:r>
      <w:r w:rsidRPr="001348C9">
        <w:rPr>
          <w:rFonts w:ascii="Bookman Old Style" w:eastAsia="Arial" w:hAnsi="Bookman Old Style" w:cs="Times New Roman"/>
          <w:sz w:val="24"/>
          <w:szCs w:val="24"/>
        </w:rPr>
        <w:t>R. Valdemar Alves Teixeira - Jardim Primavera</w:t>
      </w:r>
    </w:p>
    <w:p w:rsidR="00255D65" w:rsidRPr="00255D65" w:rsidP="00255D65" w14:paraId="092EC198" w14:textId="229DCDB9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255D65">
        <w:rPr>
          <w:rFonts w:ascii="Bookman Old Style" w:hAnsi="Bookman Old Style" w:cs="Times New Roman"/>
          <w:sz w:val="24"/>
          <w:szCs w:val="24"/>
        </w:rPr>
        <w:t>A presente solicitação decorre de relatos de moradores locais, que informaram a presença frequente de transeuntes fazendo uso de entorpecentes na referida via, situação que tem gerado insegurança à população. A intensificação do policiamento visa coibir práticas ilícitas, ampliar a sensação de segurança e garantir maior tranquilidade a moradores, comerciantes e transeuntes da região.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2890065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8863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7C78533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="005508EA">
        <w:rPr>
          <w:rFonts w:ascii="Bookman Old Style" w:hAnsi="Bookman Old Style" w:cs="Times New Roman"/>
          <w:noProof/>
          <w:sz w:val="24"/>
          <w:szCs w:val="24"/>
        </w:rPr>
        <w:t>7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="005508EA">
        <w:rPr>
          <w:rFonts w:ascii="Bookman Old Style" w:hAnsi="Bookman Old Style" w:cs="Times New Roman"/>
          <w:noProof/>
          <w:sz w:val="24"/>
          <w:szCs w:val="24"/>
        </w:rPr>
        <w:t>abril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8C9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7D9"/>
    <w:rsid w:val="00214E45"/>
    <w:rsid w:val="00217496"/>
    <w:rsid w:val="00223E42"/>
    <w:rsid w:val="00224202"/>
    <w:rsid w:val="00253FEC"/>
    <w:rsid w:val="00255D65"/>
    <w:rsid w:val="00272658"/>
    <w:rsid w:val="002815FA"/>
    <w:rsid w:val="002818DB"/>
    <w:rsid w:val="002A668C"/>
    <w:rsid w:val="002D50CB"/>
    <w:rsid w:val="00324FC6"/>
    <w:rsid w:val="003330E3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566A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508EA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62B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11936"/>
    <w:rsid w:val="00923AED"/>
    <w:rsid w:val="00937BA9"/>
    <w:rsid w:val="00953899"/>
    <w:rsid w:val="00962C40"/>
    <w:rsid w:val="00971D0C"/>
    <w:rsid w:val="009764FB"/>
    <w:rsid w:val="0098393D"/>
    <w:rsid w:val="009923EB"/>
    <w:rsid w:val="009A35A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EE42E3"/>
    <w:rsid w:val="00F31CDC"/>
    <w:rsid w:val="00F34787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6</cp:revision>
  <cp:lastPrinted>2025-07-17T15:22:00Z</cp:lastPrinted>
  <dcterms:created xsi:type="dcterms:W3CDTF">2026-03-29T23:57:00Z</dcterms:created>
  <dcterms:modified xsi:type="dcterms:W3CDTF">2026-04-06T16:08:00Z</dcterms:modified>
</cp:coreProperties>
</file>