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4323" w:rsidRPr="00784E7C" w:rsidP="00884323" w14:paraId="743CED97" w14:textId="77777777">
      <w:pPr>
        <w:spacing w:before="100" w:beforeAutospacing="1" w:after="100" w:afterAutospacing="1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784E7C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</w:t>
      </w:r>
    </w:p>
    <w:p w:rsidR="0089631E" w:rsidRPr="00784E7C" w:rsidP="008C33F5" w14:paraId="72C17450" w14:textId="348781B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784E7C">
        <w:rPr>
          <w:rFonts w:ascii="Times New Roman" w:eastAsia="Times New Roman" w:hAnsi="Times New Roman" w:cs="Times New Roman"/>
          <w:b/>
          <w:bCs/>
          <w:sz w:val="24"/>
          <w:szCs w:val="24"/>
        </w:rPr>
        <w:t>PROJETO DE LEI Nº ____/2026</w:t>
      </w:r>
    </w:p>
    <w:p w:rsidR="00884323" w:rsidRPr="00784E7C" w:rsidP="00784E7C" w14:paraId="6C64BA70" w14:textId="7777777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323" w:rsidRPr="00784E7C" w:rsidP="00784E7C" w14:paraId="099D757D" w14:textId="578AC9E5">
      <w:pPr>
        <w:spacing w:before="100" w:beforeAutospacing="1" w:after="100" w:afterAutospacing="1" w:line="336" w:lineRule="auto"/>
        <w:ind w:left="424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4E7C">
        <w:rPr>
          <w:rFonts w:ascii="Times New Roman" w:eastAsia="Times New Roman" w:hAnsi="Times New Roman" w:cs="Times New Roman"/>
          <w:b/>
          <w:bCs/>
          <w:sz w:val="24"/>
          <w:szCs w:val="24"/>
        </w:rPr>
        <w:t>Dispõe sobre a instituição do Programa de Coleiras Refletivas “Me adote”</w:t>
      </w:r>
      <w:r w:rsidRPr="00784E7C" w:rsidR="001027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para Animais em Situação de Rua no Município de Sumaré e dá outras providências.  </w:t>
      </w:r>
    </w:p>
    <w:p w:rsidR="00705F2E" w:rsidRPr="00784E7C" w:rsidP="00884323" w14:paraId="5FBB7472" w14:textId="77777777">
      <w:pPr>
        <w:spacing w:before="100" w:beforeAutospacing="1" w:after="100" w:afterAutospacing="1" w:line="336" w:lineRule="auto"/>
        <w:ind w:left="424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05F2E" w:rsidRPr="00784E7C" w:rsidP="00647AE3" w14:paraId="2AD6D4A1" w14:textId="77777777">
      <w:pPr>
        <w:tabs>
          <w:tab w:val="left" w:pos="1418"/>
        </w:tabs>
        <w:spacing w:after="120" w:line="336" w:lineRule="auto"/>
        <w:ind w:right="3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4E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 PREFEITO DO MUNICÍPIO DE SUMARÉ,</w:t>
      </w:r>
    </w:p>
    <w:p w:rsidR="00705F2E" w:rsidRPr="00784E7C" w:rsidP="00866C8B" w14:paraId="0EA7F185" w14:textId="77777777">
      <w:pPr>
        <w:shd w:val="clear" w:color="auto" w:fill="FFFFFF"/>
        <w:tabs>
          <w:tab w:val="left" w:pos="1418"/>
        </w:tabs>
        <w:spacing w:after="240" w:line="360" w:lineRule="auto"/>
        <w:ind w:firstLine="141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705F2E" w:rsidRPr="00784E7C" w:rsidP="004F11C2" w14:paraId="5BE9244D" w14:textId="0995B04C">
      <w:pPr>
        <w:shd w:val="clear" w:color="auto" w:fill="FFFFFF"/>
        <w:tabs>
          <w:tab w:val="left" w:pos="1418"/>
        </w:tabs>
        <w:spacing w:after="120" w:line="360" w:lineRule="auto"/>
        <w:ind w:firstLine="141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784E7C">
        <w:rPr>
          <w:rFonts w:ascii="Times New Roman" w:hAnsi="Times New Roman" w:cs="Times New Roman"/>
          <w:spacing w:val="2"/>
          <w:sz w:val="24"/>
          <w:szCs w:val="24"/>
        </w:rPr>
        <w:t>Faço saber que a Câmara Municipal aprovou e eu sanciono e promulgo a seguinte lei:</w:t>
      </w:r>
    </w:p>
    <w:p w:rsidR="0089631E" w:rsidRPr="00784E7C" w:rsidP="004F11C2" w14:paraId="03670B4C" w14:textId="77777777">
      <w:pPr>
        <w:spacing w:after="12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E7C"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 w:rsidRPr="00784E7C">
        <w:rPr>
          <w:rFonts w:ascii="Times New Roman" w:eastAsia="Times New Roman" w:hAnsi="Times New Roman" w:cs="Times New Roman"/>
          <w:sz w:val="24"/>
          <w:szCs w:val="24"/>
        </w:rPr>
        <w:t xml:space="preserve"> Fica instituído o Programa de Coleiras Refletivas “Me Adote” para Animais em Situação de Rua no Município de Sumaré.</w:t>
      </w:r>
    </w:p>
    <w:p w:rsidR="0089631E" w:rsidRPr="00784E7C" w:rsidP="004F11C2" w14:paraId="2329248C" w14:textId="047606D8">
      <w:pPr>
        <w:spacing w:after="12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E7C">
        <w:rPr>
          <w:rFonts w:ascii="Times New Roman" w:eastAsia="Times New Roman" w:hAnsi="Times New Roman" w:cs="Times New Roman"/>
          <w:b/>
          <w:bCs/>
          <w:sz w:val="24"/>
          <w:szCs w:val="24"/>
        </w:rPr>
        <w:t>Art. 2º</w:t>
      </w:r>
      <w:r w:rsidRPr="00784E7C">
        <w:rPr>
          <w:rFonts w:ascii="Times New Roman" w:eastAsia="Times New Roman" w:hAnsi="Times New Roman" w:cs="Times New Roman"/>
          <w:sz w:val="24"/>
          <w:szCs w:val="24"/>
        </w:rPr>
        <w:t xml:space="preserve"> O programa será executado pelo órgão municipal competente responsável pela proteção e bem-estar animal, a quem competirá:</w:t>
      </w:r>
      <w:r w:rsidRPr="00784E7C">
        <w:rPr>
          <w:rFonts w:ascii="Times New Roman" w:eastAsia="Times New Roman" w:hAnsi="Times New Roman" w:cs="Times New Roman"/>
          <w:sz w:val="24"/>
          <w:szCs w:val="24"/>
        </w:rPr>
        <w:br/>
      </w:r>
      <w:r w:rsidR="00C526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784E7C">
        <w:rPr>
          <w:rFonts w:ascii="Times New Roman" w:eastAsia="Times New Roman" w:hAnsi="Times New Roman" w:cs="Times New Roman"/>
          <w:sz w:val="24"/>
          <w:szCs w:val="24"/>
        </w:rPr>
        <w:t>I – distribuir, gratuitamente, coleiras refletivas para cães e gatos em situação de rua.</w:t>
      </w:r>
    </w:p>
    <w:p w:rsidR="0089631E" w:rsidRPr="00784E7C" w:rsidP="004F11C2" w14:paraId="7C6BE2B3" w14:textId="77777777">
      <w:pPr>
        <w:spacing w:after="12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E7C">
        <w:rPr>
          <w:rFonts w:ascii="Times New Roman" w:eastAsia="Times New Roman" w:hAnsi="Times New Roman" w:cs="Times New Roman"/>
          <w:b/>
          <w:bCs/>
          <w:sz w:val="24"/>
          <w:szCs w:val="24"/>
        </w:rPr>
        <w:t>Art. 3º</w:t>
      </w:r>
      <w:r w:rsidRPr="00784E7C">
        <w:rPr>
          <w:rFonts w:ascii="Times New Roman" w:eastAsia="Times New Roman" w:hAnsi="Times New Roman" w:cs="Times New Roman"/>
          <w:sz w:val="24"/>
          <w:szCs w:val="24"/>
        </w:rPr>
        <w:t xml:space="preserve"> As coleiras refletivas deverão ser confeccionadas em material de alta visibilidade e resistência, contendo, obrigatoriamente, a inscrição </w:t>
      </w:r>
      <w:r w:rsidRPr="00784E7C">
        <w:rPr>
          <w:rFonts w:ascii="Times New Roman" w:eastAsia="Times New Roman" w:hAnsi="Times New Roman" w:cs="Times New Roman"/>
          <w:b/>
          <w:bCs/>
          <w:sz w:val="24"/>
          <w:szCs w:val="24"/>
        </w:rPr>
        <w:t>“Me Adote”</w:t>
      </w:r>
      <w:r w:rsidRPr="00784E7C">
        <w:rPr>
          <w:rFonts w:ascii="Times New Roman" w:eastAsia="Times New Roman" w:hAnsi="Times New Roman" w:cs="Times New Roman"/>
          <w:sz w:val="24"/>
          <w:szCs w:val="24"/>
        </w:rPr>
        <w:t>, com o objetivo de incentivar a adoção dos animais, podendo também conter identificação do programa.</w:t>
      </w:r>
    </w:p>
    <w:p w:rsidR="0089631E" w:rsidRPr="00784E7C" w:rsidP="004F11C2" w14:paraId="51E4F70B" w14:textId="77777777">
      <w:pPr>
        <w:spacing w:after="12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E7C">
        <w:rPr>
          <w:rFonts w:ascii="Times New Roman" w:eastAsia="Times New Roman" w:hAnsi="Times New Roman" w:cs="Times New Roman"/>
          <w:b/>
          <w:bCs/>
          <w:sz w:val="24"/>
          <w:szCs w:val="24"/>
        </w:rPr>
        <w:t>Art. 4º</w:t>
      </w:r>
      <w:r w:rsidRPr="00784E7C">
        <w:rPr>
          <w:rFonts w:ascii="Times New Roman" w:eastAsia="Times New Roman" w:hAnsi="Times New Roman" w:cs="Times New Roman"/>
          <w:sz w:val="24"/>
          <w:szCs w:val="24"/>
        </w:rPr>
        <w:t xml:space="preserve"> O Poder Executivo promoverá campanhas educativas voltadas à conscientização da população sobre a importância da adoção responsável, bem como sobre a proteção e o respeito aos animais.</w:t>
      </w:r>
    </w:p>
    <w:p w:rsidR="0089631E" w:rsidRPr="00784E7C" w:rsidP="004F11C2" w14:paraId="57E65150" w14:textId="77777777">
      <w:pPr>
        <w:spacing w:after="12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E7C">
        <w:rPr>
          <w:rFonts w:ascii="Times New Roman" w:eastAsia="Times New Roman" w:hAnsi="Times New Roman" w:cs="Times New Roman"/>
          <w:b/>
          <w:bCs/>
          <w:sz w:val="24"/>
          <w:szCs w:val="24"/>
        </w:rPr>
        <w:t>Art. 5º</w:t>
      </w:r>
      <w:r w:rsidRPr="00784E7C">
        <w:rPr>
          <w:rFonts w:ascii="Times New Roman" w:eastAsia="Times New Roman" w:hAnsi="Times New Roman" w:cs="Times New Roman"/>
          <w:sz w:val="24"/>
          <w:szCs w:val="24"/>
        </w:rPr>
        <w:t xml:space="preserve"> O Poder Executivo poderá firmar parcerias com empresas, indústrias, comércios, entidades e organizações da sociedade civil, visando à confecção, fornecimento e distribuição das coleiras refletivas, podendo, inclusive, receber doações de materiais e serviços.</w:t>
      </w:r>
    </w:p>
    <w:p w:rsidR="0089631E" w:rsidRPr="00784E7C" w:rsidP="004F11C2" w14:paraId="39CA4E9E" w14:textId="77777777">
      <w:pPr>
        <w:spacing w:after="12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E7C">
        <w:rPr>
          <w:rFonts w:ascii="Times New Roman" w:eastAsia="Times New Roman" w:hAnsi="Times New Roman" w:cs="Times New Roman"/>
          <w:b/>
          <w:bCs/>
          <w:sz w:val="24"/>
          <w:szCs w:val="24"/>
        </w:rPr>
        <w:t>Art. 6º</w:t>
      </w:r>
      <w:r w:rsidRPr="00784E7C">
        <w:rPr>
          <w:rFonts w:ascii="Times New Roman" w:eastAsia="Times New Roman" w:hAnsi="Times New Roman" w:cs="Times New Roman"/>
          <w:sz w:val="24"/>
          <w:szCs w:val="24"/>
        </w:rPr>
        <w:t xml:space="preserve"> O Poder Executivo realizará o monitoramento periódico dos animais </w:t>
      </w:r>
      <w:r w:rsidRPr="00784E7C">
        <w:rPr>
          <w:rFonts w:ascii="Times New Roman" w:eastAsia="Times New Roman" w:hAnsi="Times New Roman" w:cs="Times New Roman"/>
          <w:sz w:val="24"/>
          <w:szCs w:val="24"/>
        </w:rPr>
        <w:t>beneficiados pelo programa, com o objetivo de promover a manutenção e a substituição das coleiras sempre que necessário.</w:t>
      </w:r>
    </w:p>
    <w:p w:rsidR="0089631E" w:rsidRPr="00784E7C" w:rsidP="004F11C2" w14:paraId="2136D419" w14:textId="77777777">
      <w:pPr>
        <w:spacing w:after="12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E7C">
        <w:rPr>
          <w:rFonts w:ascii="Times New Roman" w:eastAsia="Times New Roman" w:hAnsi="Times New Roman" w:cs="Times New Roman"/>
          <w:b/>
          <w:bCs/>
          <w:sz w:val="24"/>
          <w:szCs w:val="24"/>
        </w:rPr>
        <w:t>Art. 7º</w:t>
      </w:r>
      <w:r w:rsidRPr="00784E7C">
        <w:rPr>
          <w:rFonts w:ascii="Times New Roman" w:eastAsia="Times New Roman" w:hAnsi="Times New Roman" w:cs="Times New Roman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89631E" w:rsidP="004F11C2" w14:paraId="4F738E9C" w14:textId="4A5E6C01">
      <w:pPr>
        <w:spacing w:after="12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E7C">
        <w:rPr>
          <w:rFonts w:ascii="Times New Roman" w:eastAsia="Times New Roman" w:hAnsi="Times New Roman" w:cs="Times New Roman"/>
          <w:b/>
          <w:bCs/>
          <w:sz w:val="24"/>
          <w:szCs w:val="24"/>
        </w:rPr>
        <w:t>Art. 8º</w:t>
      </w:r>
      <w:r w:rsidRPr="00784E7C">
        <w:rPr>
          <w:rFonts w:ascii="Times New Roman" w:eastAsia="Times New Roman" w:hAnsi="Times New Roman" w:cs="Times New Roman"/>
          <w:sz w:val="24"/>
          <w:szCs w:val="24"/>
        </w:rPr>
        <w:t xml:space="preserve"> Esta Lei entrará em vigor</w:t>
      </w:r>
      <w:r w:rsidR="00E57978">
        <w:rPr>
          <w:rFonts w:ascii="Times New Roman" w:eastAsia="Times New Roman" w:hAnsi="Times New Roman" w:cs="Times New Roman"/>
          <w:sz w:val="24"/>
          <w:szCs w:val="24"/>
        </w:rPr>
        <w:t xml:space="preserve"> na data de sua </w:t>
      </w:r>
      <w:r w:rsidRPr="00784E7C">
        <w:rPr>
          <w:rFonts w:ascii="Times New Roman" w:eastAsia="Times New Roman" w:hAnsi="Times New Roman" w:cs="Times New Roman"/>
          <w:sz w:val="24"/>
          <w:szCs w:val="24"/>
        </w:rPr>
        <w:t>publicação.</w:t>
      </w:r>
    </w:p>
    <w:p w:rsidR="00DA2DFF" w:rsidP="0089631E" w14:paraId="32AA1A44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DFF" w:rsidRPr="00784E7C" w:rsidP="00DA2DFF" w14:paraId="78E6D802" w14:textId="0EC85831">
      <w:pPr>
        <w:pStyle w:val="NormalWeb"/>
        <w:tabs>
          <w:tab w:val="left" w:pos="1418"/>
        </w:tabs>
        <w:spacing w:line="360" w:lineRule="auto"/>
        <w:jc w:val="center"/>
        <w:rPr>
          <w:rFonts w:eastAsia="Arial"/>
          <w:bCs/>
          <w:color w:val="000000"/>
        </w:rPr>
      </w:pPr>
      <w:r w:rsidRPr="00784E7C">
        <w:rPr>
          <w:rFonts w:eastAsia="Arial"/>
          <w:bCs/>
          <w:color w:val="000000"/>
        </w:rPr>
        <w:t>Sala das Sessões, 07 de abril de 2026.</w:t>
      </w:r>
    </w:p>
    <w:p w:rsidR="00DA2DFF" w:rsidRPr="00784E7C" w:rsidP="00DA2DFF" w14:paraId="6EDC33A4" w14:textId="1E51B4C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784E7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1737995</wp:posOffset>
            </wp:positionH>
            <wp:positionV relativeFrom="paragraph">
              <wp:posOffset>200025</wp:posOffset>
            </wp:positionV>
            <wp:extent cx="2095500" cy="1461770"/>
            <wp:effectExtent l="0" t="0" r="0" b="5080"/>
            <wp:wrapNone/>
            <wp:docPr id="6193857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51880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A2DFF" w:rsidRPr="00784E7C" w:rsidP="00DA2DFF" w14:paraId="10B611C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DA2DFF" w:rsidRPr="00784E7C" w:rsidP="00DA2DFF" w14:paraId="33D54BE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DA2DFF" w:rsidRPr="00784E7C" w:rsidP="00DA2DFF" w14:paraId="18CE78E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DA2DFF" w:rsidRPr="00784E7C" w:rsidP="00DA2DFF" w14:paraId="4400D31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DA2DFF" w:rsidRPr="00784E7C" w:rsidP="00DA2DFF" w14:paraId="6EADFFE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84E7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DA2DFF" w:rsidRPr="00784E7C" w:rsidP="00DA2DFF" w14:paraId="243F1AC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E7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DA2DFF" w:rsidRPr="00784E7C" w:rsidP="00DA2DFF" w14:paraId="23F2563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784E7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DA2DFF" w:rsidRPr="00784E7C" w:rsidP="00DA2DFF" w14:paraId="22E2A91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DA2DFF" w:rsidP="0089631E" w14:paraId="1C86C2AB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DFF" w:rsidP="0089631E" w14:paraId="254EB091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DFF" w:rsidP="0089631E" w14:paraId="47053FCE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DFF" w:rsidP="0089631E" w14:paraId="19116382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DFF" w:rsidP="0089631E" w14:paraId="1FDA2B83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DFF" w:rsidP="0089631E" w14:paraId="6CD5B211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DFF" w:rsidP="0089631E" w14:paraId="440F80BF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2DFF" w:rsidP="0089631E" w14:paraId="0091B139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EEE" w:rsidP="00647AE3" w14:paraId="32EF7890" w14:textId="7777777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5EEE" w:rsidP="00647AE3" w14:paraId="61BA180A" w14:textId="7777777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1C2" w:rsidP="00647AE3" w14:paraId="23323500" w14:textId="7777777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1C2" w:rsidP="00647AE3" w14:paraId="131698C0" w14:textId="77777777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631E" w:rsidRPr="00784E7C" w:rsidP="00647AE3" w14:paraId="6D84F8D4" w14:textId="58280A0E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4E7C"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</w:t>
      </w:r>
    </w:p>
    <w:p w:rsidR="0089631E" w:rsidRPr="00784E7C" w:rsidP="00F41EDD" w14:paraId="214AC804" w14:textId="77777777">
      <w:pPr>
        <w:spacing w:after="12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E7C">
        <w:rPr>
          <w:rFonts w:ascii="Times New Roman" w:eastAsia="Times New Roman" w:hAnsi="Times New Roman" w:cs="Times New Roman"/>
          <w:sz w:val="24"/>
          <w:szCs w:val="24"/>
        </w:rPr>
        <w:t>O presente Projeto de Lei tem como objetivo promover maior segurança aos animais em situação de rua no Município de Sumaré, bem como contribuir para a redução de acidentes, especialmente atropelamentos no período noturno.</w:t>
      </w:r>
    </w:p>
    <w:p w:rsidR="0089631E" w:rsidRPr="00784E7C" w:rsidP="00F41EDD" w14:paraId="4CE8039D" w14:textId="77777777">
      <w:pPr>
        <w:spacing w:after="12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E7C">
        <w:rPr>
          <w:rFonts w:ascii="Times New Roman" w:eastAsia="Times New Roman" w:hAnsi="Times New Roman" w:cs="Times New Roman"/>
          <w:sz w:val="24"/>
          <w:szCs w:val="24"/>
        </w:rPr>
        <w:t xml:space="preserve">A inclusão da expressão </w:t>
      </w:r>
      <w:r w:rsidRPr="00784E7C">
        <w:rPr>
          <w:rFonts w:ascii="Times New Roman" w:eastAsia="Times New Roman" w:hAnsi="Times New Roman" w:cs="Times New Roman"/>
          <w:b/>
          <w:bCs/>
          <w:sz w:val="24"/>
          <w:szCs w:val="24"/>
        </w:rPr>
        <w:t>“Me Adote”</w:t>
      </w:r>
      <w:r w:rsidRPr="00784E7C">
        <w:rPr>
          <w:rFonts w:ascii="Times New Roman" w:eastAsia="Times New Roman" w:hAnsi="Times New Roman" w:cs="Times New Roman"/>
          <w:sz w:val="24"/>
          <w:szCs w:val="24"/>
        </w:rPr>
        <w:t xml:space="preserve"> nas coleiras refletivas amplia o alcance da iniciativa, estimulando a adoção responsável e oferecendo aos animais a oportunidade de um novo lar.</w:t>
      </w:r>
    </w:p>
    <w:p w:rsidR="0089631E" w:rsidRPr="00784E7C" w:rsidP="00F41EDD" w14:paraId="7BDF86C8" w14:textId="77777777">
      <w:pPr>
        <w:spacing w:after="12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E7C">
        <w:rPr>
          <w:rFonts w:ascii="Times New Roman" w:eastAsia="Times New Roman" w:hAnsi="Times New Roman" w:cs="Times New Roman"/>
          <w:sz w:val="24"/>
          <w:szCs w:val="24"/>
        </w:rPr>
        <w:t>Além de aumentar a visibilidade dos animais nas vias públicas, a proposta alia segurança e conscientização social, fortalecendo as políticas públicas de proteção animal.</w:t>
      </w:r>
    </w:p>
    <w:p w:rsidR="0089631E" w:rsidRPr="00784E7C" w:rsidP="00F41EDD" w14:paraId="4942A450" w14:textId="77777777">
      <w:pPr>
        <w:spacing w:after="12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E7C">
        <w:rPr>
          <w:rFonts w:ascii="Times New Roman" w:eastAsia="Times New Roman" w:hAnsi="Times New Roman" w:cs="Times New Roman"/>
          <w:sz w:val="24"/>
          <w:szCs w:val="24"/>
        </w:rPr>
        <w:t>Destaca-se, ainda, a possibilidade de parcerias com empresas e entidades locais, o que viabiliza a execução do programa com baixo custo para o Poder Público.</w:t>
      </w:r>
    </w:p>
    <w:p w:rsidR="0089631E" w:rsidRPr="00784E7C" w:rsidP="00F41EDD" w14:paraId="1CA65C11" w14:textId="77777777">
      <w:pPr>
        <w:spacing w:after="12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E7C">
        <w:rPr>
          <w:rFonts w:ascii="Times New Roman" w:eastAsia="Times New Roman" w:hAnsi="Times New Roman" w:cs="Times New Roman"/>
          <w:sz w:val="24"/>
          <w:szCs w:val="24"/>
        </w:rPr>
        <w:t>Diante do exposto, solicito o apoio dos Nobres Vereadores para a aprovação deste importante Projeto de Lei.</w:t>
      </w:r>
    </w:p>
    <w:p w:rsidR="0089631E" w:rsidRPr="00784E7C" w:rsidP="00D62C3B" w14:paraId="490381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784E7C" w:rsidP="00983CD6" w14:paraId="177BFA19" w14:textId="72C320AF">
      <w:pPr>
        <w:pStyle w:val="NormalWeb"/>
        <w:tabs>
          <w:tab w:val="left" w:pos="1418"/>
        </w:tabs>
        <w:spacing w:line="360" w:lineRule="auto"/>
        <w:jc w:val="center"/>
        <w:rPr>
          <w:rFonts w:eastAsia="Arial"/>
          <w:bCs/>
          <w:color w:val="000000"/>
        </w:rPr>
      </w:pPr>
      <w:r w:rsidRPr="00784E7C">
        <w:rPr>
          <w:rFonts w:eastAsia="Arial"/>
          <w:bCs/>
          <w:color w:val="000000"/>
        </w:rPr>
        <w:t xml:space="preserve">Sala das Sessões, </w:t>
      </w:r>
      <w:r w:rsidRPr="00784E7C" w:rsidR="000948BD">
        <w:rPr>
          <w:rFonts w:eastAsia="Arial"/>
          <w:bCs/>
          <w:color w:val="000000"/>
        </w:rPr>
        <w:t>0</w:t>
      </w:r>
      <w:r w:rsidRPr="00784E7C" w:rsidR="00942C52">
        <w:rPr>
          <w:rFonts w:eastAsia="Arial"/>
          <w:bCs/>
          <w:color w:val="000000"/>
        </w:rPr>
        <w:t>7</w:t>
      </w:r>
      <w:r w:rsidRPr="00784E7C">
        <w:rPr>
          <w:rFonts w:eastAsia="Arial"/>
          <w:bCs/>
          <w:color w:val="000000"/>
        </w:rPr>
        <w:t xml:space="preserve"> de </w:t>
      </w:r>
      <w:r w:rsidRPr="00784E7C" w:rsidR="000948BD">
        <w:rPr>
          <w:rFonts w:eastAsia="Arial"/>
          <w:bCs/>
          <w:color w:val="000000"/>
        </w:rPr>
        <w:t>abril</w:t>
      </w:r>
      <w:r w:rsidRPr="00784E7C">
        <w:rPr>
          <w:rFonts w:eastAsia="Arial"/>
          <w:bCs/>
          <w:color w:val="000000"/>
        </w:rPr>
        <w:t xml:space="preserve"> de 2026.</w:t>
      </w:r>
    </w:p>
    <w:p w:rsidR="00994BB6" w:rsidRPr="00784E7C" w:rsidP="009004C5" w14:paraId="61DC51FF" w14:textId="64EBA2C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784E7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1737995</wp:posOffset>
            </wp:positionH>
            <wp:positionV relativeFrom="paragraph">
              <wp:posOffset>200025</wp:posOffset>
            </wp:positionV>
            <wp:extent cx="2095500" cy="1461770"/>
            <wp:effectExtent l="0" t="0" r="0" b="5080"/>
            <wp:wrapNone/>
            <wp:docPr id="6632953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04656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004C5" w:rsidRPr="00784E7C" w:rsidP="009004C5" w14:paraId="38DF45B7" w14:textId="390793B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004C5" w:rsidRPr="00784E7C" w:rsidP="009004C5" w14:paraId="6AB5FDF6" w14:textId="0E67504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004C5" w:rsidRPr="00784E7C" w:rsidP="009004C5" w14:paraId="2548336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9004C5" w:rsidRPr="00784E7C" w:rsidP="009004C5" w14:paraId="21BEB8F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9004C5" w:rsidRPr="00784E7C" w:rsidP="009004C5" w14:paraId="6F6C526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9004C5" w:rsidRPr="00784E7C" w:rsidP="009004C5" w14:paraId="1A66A64C" w14:textId="2CCA7EB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84E7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004C5" w:rsidRPr="00784E7C" w:rsidP="009004C5" w14:paraId="6F06779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E7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9004C5" w:rsidRPr="00784E7C" w:rsidP="009004C5" w14:paraId="6626CEB8" w14:textId="7DC06B6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784E7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9004C5" w:rsidRPr="00784E7C" w:rsidP="009004C5" w14:paraId="1AB7DB59" w14:textId="705CCFF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RPr="00784E7C" w:rsidP="00D62C3B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RPr="00784E7C" w:rsidP="00D62C3B" w14:paraId="225BA910" w14:textId="475C9E8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sectPr w:rsidSect="00933568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2396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221C2"/>
    <w:rsid w:val="000237E0"/>
    <w:rsid w:val="000948BD"/>
    <w:rsid w:val="00102717"/>
    <w:rsid w:val="001411BB"/>
    <w:rsid w:val="00141D49"/>
    <w:rsid w:val="00145045"/>
    <w:rsid w:val="00266938"/>
    <w:rsid w:val="00287D1B"/>
    <w:rsid w:val="002C041C"/>
    <w:rsid w:val="002D677A"/>
    <w:rsid w:val="0034553E"/>
    <w:rsid w:val="004809CC"/>
    <w:rsid w:val="004B4D50"/>
    <w:rsid w:val="004C5EED"/>
    <w:rsid w:val="004E6E0D"/>
    <w:rsid w:val="004F11C2"/>
    <w:rsid w:val="005271EE"/>
    <w:rsid w:val="0053649A"/>
    <w:rsid w:val="00570806"/>
    <w:rsid w:val="00582D32"/>
    <w:rsid w:val="0060597A"/>
    <w:rsid w:val="00647AE3"/>
    <w:rsid w:val="00675EEE"/>
    <w:rsid w:val="006F0BF7"/>
    <w:rsid w:val="00705F2E"/>
    <w:rsid w:val="00760C27"/>
    <w:rsid w:val="00784E7C"/>
    <w:rsid w:val="008066BD"/>
    <w:rsid w:val="00811CA7"/>
    <w:rsid w:val="0081316B"/>
    <w:rsid w:val="0084536D"/>
    <w:rsid w:val="008650D5"/>
    <w:rsid w:val="00866C8B"/>
    <w:rsid w:val="00884323"/>
    <w:rsid w:val="0089631E"/>
    <w:rsid w:val="008B1A5B"/>
    <w:rsid w:val="008C33F5"/>
    <w:rsid w:val="008F59D3"/>
    <w:rsid w:val="009004C5"/>
    <w:rsid w:val="00902846"/>
    <w:rsid w:val="00933568"/>
    <w:rsid w:val="00942C52"/>
    <w:rsid w:val="00983CD6"/>
    <w:rsid w:val="009919A1"/>
    <w:rsid w:val="00994BB6"/>
    <w:rsid w:val="00A174C5"/>
    <w:rsid w:val="00A47A6C"/>
    <w:rsid w:val="00A5632E"/>
    <w:rsid w:val="00AA5154"/>
    <w:rsid w:val="00AE24DD"/>
    <w:rsid w:val="00BB007F"/>
    <w:rsid w:val="00C52640"/>
    <w:rsid w:val="00D62C3B"/>
    <w:rsid w:val="00D812B0"/>
    <w:rsid w:val="00DA2DFF"/>
    <w:rsid w:val="00E26FAA"/>
    <w:rsid w:val="00E57978"/>
    <w:rsid w:val="00E64991"/>
    <w:rsid w:val="00E92EC6"/>
    <w:rsid w:val="00EE4F7C"/>
    <w:rsid w:val="00F202CB"/>
    <w:rsid w:val="00F3096E"/>
    <w:rsid w:val="00F41EDD"/>
    <w:rsid w:val="00FA3A40"/>
    <w:rsid w:val="00FC7F6D"/>
    <w:rsid w:val="00FF3A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DFF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464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41</cp:revision>
  <dcterms:created xsi:type="dcterms:W3CDTF">2026-04-06T12:10:00Z</dcterms:created>
  <dcterms:modified xsi:type="dcterms:W3CDTF">2026-04-06T12:45:00Z</dcterms:modified>
</cp:coreProperties>
</file>