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2CE1" w14:textId="77777777" w:rsidR="009F40F2" w:rsidRDefault="009F40F2" w:rsidP="009F40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Hlk158306415"/>
      <w:bookmarkStart w:id="1" w:name="_Hlk168803907"/>
      <w:bookmarkStart w:id="2" w:name="_Hlk183414928"/>
      <w:bookmarkStart w:id="3" w:name="_Hlk184627438"/>
      <w:bookmarkStart w:id="4" w:name="_Hlk208729058"/>
      <w:bookmarkStart w:id="5" w:name="_Hlk224541924"/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 xml:space="preserve">ATA DA SESSÃO ORDINÁRIA LEVADA A EFEITO PELA CÂMARA MUNICIPAL DE SUMARÉ, REALIZADA </w:t>
      </w:r>
      <w:r w:rsidRPr="00F8719C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OS</w:t>
      </w:r>
      <w:r w:rsidRPr="00F8719C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color w:val="1D1B11"/>
          <w:sz w:val="24"/>
          <w:szCs w:val="24"/>
          <w:u w:val="single"/>
          <w:lang w:eastAsia="pt-BR"/>
        </w:rPr>
        <w:t>TRINTA E UM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 xml:space="preserve"> DIA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S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 xml:space="preserve"> DO MÊS DE </w:t>
      </w:r>
      <w:r>
        <w:rPr>
          <w:rFonts w:ascii="Times New Roman" w:eastAsia="Times New Roman" w:hAnsi="Times New Roman"/>
          <w:b/>
          <w:color w:val="1D1B11"/>
          <w:sz w:val="24"/>
          <w:szCs w:val="24"/>
          <w:u w:val="single"/>
          <w:lang w:eastAsia="pt-BR"/>
        </w:rPr>
        <w:t>MARÇO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 xml:space="preserve"> DE DOIS MIL E VINTE E SEIS, TERÇA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-FEIRA, COM INÍCIO ÀS 1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0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0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0 HORAS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bookmarkEnd w:id="4"/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bookmarkEnd w:id="1"/>
      <w:bookmarkEnd w:id="2"/>
      <w:bookmarkEnd w:id="3"/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r w:rsidRPr="00E849F1"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b/>
          <w:color w:val="1D1B11"/>
          <w:sz w:val="24"/>
          <w:szCs w:val="24"/>
          <w:lang w:eastAsia="pt-BR"/>
        </w:rPr>
        <w:t>.</w:t>
      </w:r>
      <w:bookmarkEnd w:id="5"/>
      <w:r>
        <w:rPr>
          <w:rFonts w:ascii="Verdana" w:hAnsi="Verdana"/>
          <w:sz w:val="20"/>
          <w:szCs w:val="20"/>
        </w:rPr>
        <w:t xml:space="preserve"> </w:t>
      </w:r>
    </w:p>
    <w:bookmarkEnd w:id="0"/>
    <w:p w14:paraId="300E1F22" w14:textId="1E34A2A4" w:rsidR="009F40F2" w:rsidRDefault="00BD6C46" w:rsidP="009F40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quórum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suficiente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havendo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número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legal,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declaro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aberta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Ordinária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março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2026,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10h41.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Solicito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César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faça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invocação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Deus,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todos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fiquem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pé,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favor.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“César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Augusto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Carvalho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Bianchi”: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Vamos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Nosso.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céus,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Santificado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seja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nome,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venha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nós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reino,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seja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feita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Vossa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vontade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assim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terra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céu.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hoje,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perdoai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nossas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ofensas,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assim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nós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perdoamos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ofendido.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deixeis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cair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tentação,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livrai-nos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mal.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Amém.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Feita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invocação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Deus,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coloco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anterior,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Ordinária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24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março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2026.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Enquanto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votação,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gostaria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aqui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cumprimentar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amigo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Casemiro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Fortaleza,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Cidadania,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aqui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presente.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nome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dele,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cumprimentar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todos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aí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Plenário.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Encerrada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votação: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14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favoráveis,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nenhum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contrário,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aprovado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anterior,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Ordinária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24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março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2026.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Passaremos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Correspondências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recebidas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Documentos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apresentados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pelos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Vereadores.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Solicito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1º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Secretário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faça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favor.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84,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Prefeito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Henrique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Stein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Sciascio: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Assunto: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“Autoriza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Poder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Executivo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abrir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crédito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adicional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especial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orçamento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Município,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base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anulação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parcial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dotação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orçamentária,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valor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R$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114.000,00,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forma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que(*)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especifica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abaixo”;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85,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Prefeito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Henrique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Stein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Sciascio: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Assunto: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“Dispõe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sobre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autorização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Executivo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promover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abertura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crédito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adicional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suplementar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orçamento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vigente,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valor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R$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2.538.484,27,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fins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especifica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outras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providências”;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Prefeito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Henrique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Stein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Sciascio: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Assunto: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“Dispõe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sobre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autorização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Executivo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promover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abertura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crédito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adicional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suplementar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especial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orçamento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vigente,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valor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R$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127.140,37,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fins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especifica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outras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providências”;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87,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Prefeito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Henrique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Stein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Sciascio: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Assunto: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“Dispõe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sobre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autorização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Executivo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promover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abertura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crédito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adicional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suplementar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orçamento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vigente,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valor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R$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397.753,57,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fins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especifica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outras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providências”;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88,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Prefeito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Henrique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Stein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Sciascio: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Assunto: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“Dispõe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sobre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autorização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Executivo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promover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abertura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crédito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adicional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suplementar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orçamento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vigente,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valor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R$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34.372,96,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fins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especifica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outras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providências”;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89,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Prefeito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Henrique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Stein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Sciascio: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Assunto: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“Dispõe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sobre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autorização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Executivo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promover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abertura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crédito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adicional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suplementar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orçamento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vigente,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valor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R$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759.331,35,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fins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especifica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outras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providências”;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76,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Rai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Paraíso: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Assunto: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“Institui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Programa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Acessibilidade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Sensorial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escolas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Pública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Ensino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Município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Sumaré”;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77,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Rai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Paraíso: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Assunto: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“Dispõe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sobre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implantação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sistema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monitoramento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registro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acesso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alunos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escolas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Ensino,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denominado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‘Lei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Escola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Segura’”;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78,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Rai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Paraíso: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Assunto: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“Dispõe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sobre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implantação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Pet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Digital,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programa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teleorientação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veterinária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atendimento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digital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animais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domésticos”.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79,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Rai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Paraíso: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Assunto: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“Institui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Programa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Pet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Vida,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dispõe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sobre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criação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cadastro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animais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doadores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sangue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Município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Sumaré”;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80,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Rai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Paraíso: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Assunto: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“Institui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Município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Sumaré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‘Semana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Pátria’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calendário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oficial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Ensino”;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81,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Professor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Edinho: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Assunto: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“Dispõe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sobre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flexibilização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horário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escolar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estudantes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Transtorno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Espectro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Autista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Pública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Sumaré”;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82,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Tião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Correa: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Assunto: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“Institui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Programa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Fiscalização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Colaborativa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Resíduos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Sólidos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Município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Sumaré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outras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providências”;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83,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lastRenderedPageBreak/>
        <w:t>César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Bianchi: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Assunto: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“Institui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Programa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‘Crescer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Fronteiras’,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estabelece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Estatuto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Mobilidade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Neuroinclusiva,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assegura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suporte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acompanhante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dispõe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sobre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diretrizes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deslocamento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intermunicipal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saúde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educação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especializada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Município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Sumaré”.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Feita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toda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i/>
          <w:sz w:val="20"/>
          <w:szCs w:val="20"/>
          <w:lang w:eastAsia="pt-BR"/>
        </w:rPr>
        <w:t>[Falas</w:t>
      </w:r>
      <w:r w:rsidR="00200D34">
        <w:rPr>
          <w:rFonts w:ascii="Verdana" w:eastAsia="Verdana" w:hAnsi="Verdana" w:cs="Verdana"/>
          <w:i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i/>
          <w:sz w:val="20"/>
          <w:szCs w:val="20"/>
          <w:lang w:eastAsia="pt-BR"/>
        </w:rPr>
        <w:t>fora</w:t>
      </w:r>
      <w:r w:rsidR="00200D34">
        <w:rPr>
          <w:rFonts w:ascii="Verdana" w:eastAsia="Verdana" w:hAnsi="Verdana" w:cs="Verdana"/>
          <w:i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i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i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i/>
          <w:sz w:val="20"/>
          <w:szCs w:val="20"/>
          <w:lang w:eastAsia="pt-BR"/>
        </w:rPr>
        <w:t>microfone]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“Raí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Stein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Sciascio”: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Questão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ordem,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Questão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ordem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Rai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Paraíso.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“Raí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Stein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Sciascio”: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Permissão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falar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local?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Sim.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“Raí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Stein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Sciascio”: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pedir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Urgência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Prefeito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84,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85,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87,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88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89/2026.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Secretaria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providencie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Urgências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pedido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Rai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Paraíso.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Lima”: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Questão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ordem,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Questão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ordem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Dudu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Lima.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Lima”: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Permissão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falar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local,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Presidente?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Sim,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Dudu.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Lima”: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Gostaria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também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pedir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Urgência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Decreto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Legislativo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01/2026.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Sim,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claro,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também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Secretaria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providencie,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favor,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Pedido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Urgência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Dudu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Lima.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Passaremos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agora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Indicações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apresentadas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pelos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Vereadores.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Solicito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2º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Secretário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faça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favor.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“Edivaldo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Teodoro”: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Rudinei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Lobo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2690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2697: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Alan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2698...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2746: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Professor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Edinho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2747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2749: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Valdir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Oliveira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2750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2751: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Operação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Tapa-Buraco,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limpeza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roçagem;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Alan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2752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2818: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Fabinho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2819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2823: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Alan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2824...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2873: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Fabinho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2874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2879: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Rai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Paraíso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2880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2887: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Professor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Edinho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2888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2895: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Lucas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Agostinho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2896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2905: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Rudinei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Lobo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2906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2929: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Fabinho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2930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2933: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Rudinei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Lobo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2934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2941: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Lucas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Agostinho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2942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2951: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Rudinei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Lobo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2952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2970: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Allan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Sangalli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2971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2983: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Lucas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Agostinho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2984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2993: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Rudinei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Lobo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2994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3003: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Alan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3004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3010: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Alan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3011...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3053: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Joel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Cardoso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3054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3056: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Wellington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Souza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3057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3085;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Tavares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3086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3088: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árvores,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ambos;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Rodrigo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Digão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3089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3093: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Wellington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Souza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3094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3096: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Limpeza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galhos,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ambos;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Lucas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Agostinho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3097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3102: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César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Bianchi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3103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3104: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árvore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remoção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entulho;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Pereirinha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3106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3108: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Tião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Correa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3109: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Instalação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placa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sinalização;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Dudu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Lima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3110: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Reparo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manutenção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iluminação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pública;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Rodrigo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Digão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3111: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Retirada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entulho;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Tavares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3112: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árvore;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João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Maioral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3113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3135: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Tavares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3136: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Pintura,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redutores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velocidade;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João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Maioral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-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3137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3144: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Diversos.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Feita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Indicações,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“César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Augusto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Carvalho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Bianchi”: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Questão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ordem,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Questão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ordem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lastRenderedPageBreak/>
        <w:t>César.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“César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Augusto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Carvalho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Bianchi”: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gostaria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fosse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feita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íntegra,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Indicações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2930,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2931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2932/2026,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Fabinho.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pedido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regimental,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2º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Secretário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faça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íntegra,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três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Indicações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Fabinho.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“Edivaldo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Teodoro”: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2932/2026.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“Exmo.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Câmara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Sumaré,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forma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regimental,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Exmo.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Prefeito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Henrique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Stein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Sciascio,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departamento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competente,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sejam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tomadas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devidas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providências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visando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instalação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Smart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(sistema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monitoramento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inteligente)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Praça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Esportes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Residencial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Ypiranga.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objetivo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ampliar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segurança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sensação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proteção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moradores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frequentadores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Praça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Esportes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Residencial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Ypiranga,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espaço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amplamente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utilizado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práticas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esportivas,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lazer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convivência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social.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implantação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Smart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local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permitirá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monitoramento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tempo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auxiliando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prevenção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vandalismo,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furtos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outras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ocorrências,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além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possibilitar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resposta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rápida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autoridades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competentes.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Ressalta-se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já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apresentando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resultados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positivos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outras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regiões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Cidade,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contribuindo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redução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criminalidade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promovendo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maior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tranquilidade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população.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Diante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exposto,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medida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mostra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necessária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grande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relevância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garantir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segurança,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qualidade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bem-estar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munícipes”.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Sala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Sessões,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março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2026.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Fabinho;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2931/2026.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“Exmo.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Câmara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Sumaré,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forma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regimental,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Exmo.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Prefeito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Henrique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Stein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Sciascio,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seja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realizada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análise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possibilidade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utilização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área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destinada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espaço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público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comunitário,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localizada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entre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Ruas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Benedita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Ribeiro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Cruz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(antiga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12),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Keully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Ribeiro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Santos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(antiga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10)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Nadir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Aparecido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Schibelski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(antiga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11),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Bairro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Residencial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Santa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Joana,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construção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Unidade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Básica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Saúde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Área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Lazer.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área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questão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possui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grande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extensão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encontra-se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localização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estratégica,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viabiliza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implementação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ambos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considerados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fundamental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importância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atender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necessidades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população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local.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Destaca-se,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ainda,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chegada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novos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empreendimentos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região,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dentre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eles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unidades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habitacionais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vinculadas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programa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Minha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Casa,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Minha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Vida,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acarretará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significativo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demanda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serviços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públicos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essenciais,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especialmente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áreas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Saúde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Lazer.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construção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Unidade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Básica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Saúde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garantirá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acesso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serviços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Saúde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qualidade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moradores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bairro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regiões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adjacentes.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Paralelamente,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implantação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área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lazer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contribuirá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significativamente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promoção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convivência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social,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bem-estar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qualidade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comunidade.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Ressaltamos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iniciativas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têm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objetivo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fortalecer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infraestrutura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bairro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ampliar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oferta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serviços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essenciais,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beneficiando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diretamente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munícipes.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Diante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exposto,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solicitamos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análise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viabilidade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utilização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referido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espaço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execução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projetos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mencionados,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aguardamos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retorno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quanto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possibilidade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atendimento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desta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importante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demanda”.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Sala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Sessões,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março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2026.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Fabinho;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2930/2026.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“Exmo.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Câmara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Sumaré,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termos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regimentais,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competente,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sejam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realizados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estudos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adotadas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providências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necessárias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transferência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Central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Regulação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Vagas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(Cross)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central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Município.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justifica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razão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dificuldades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enfrentadas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pelos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munícipes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necessitam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acessar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referido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serviço,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considerando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unidade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atualmente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encontra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local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depender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origem,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exige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utilização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transporte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coletivo.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situação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acarreta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transtornos,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custos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adicionais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muitas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vezes,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compromete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acesso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ágil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atendimento,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especialmente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casos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demandam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urgência.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Dessa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forma,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transferência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Cross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central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contribuirá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significativamente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melhoria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acesso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população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serviço,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proporcionando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maior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comodidade,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economia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tempo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melhor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qualidade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atendimento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usuários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Sistema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Saúde”.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Sala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Sessões,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31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março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2026.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Fabinho.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Feita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Terminada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Indicações,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passaremos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discussão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apresentados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pelos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lastRenderedPageBreak/>
        <w:t>Srs.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Vereadores.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Solicito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1º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Secretário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faça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37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42,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44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46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47/2026.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após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bloco,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honraria,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honraria.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37/2026,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Alan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Leal: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“Concede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Medalha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Tiradentes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Leonardo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Freitas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Silva”;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38/26,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José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Tavares: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“Pelo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forma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regimental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instituída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pelo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Decreto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Legislativo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521/2024,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requeiro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seja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concedida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Medalha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Tiradentes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Sérgio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Galdino”;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39/2026,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Geraldo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Medeiros: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“Concede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Medalha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Tiradentes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Bruno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Ramaldes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Puppim”;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40/2026,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Welington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Farmácia: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“Concede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Medalha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Tiradentes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André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Santos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Souza”;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41/2026,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Dudu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Lima: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“Concede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Medalha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Tiradentes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Felix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Mendelssohn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Guttemberg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Silva”;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42/2026,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César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Bianchi: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“Concede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Medalha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Tiradentes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Reginaldo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Gloor”;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44/26,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Rudinei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Lobo: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“Concede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Medalha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Tiradentes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Cabo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Clésio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Chiriato”;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45/2026,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Wellington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Souza,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Rudinei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Lobo...;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Wellington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Souza: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“Concede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Diploma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Honraria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Medalha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Tiradentes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Julio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Sanches”;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47,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Wellington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Souza: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“Concede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Diploma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Honraria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Medalha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Tiradentes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Vonei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Araújo”.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Feita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toda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37,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38,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39,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40,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41,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42,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44,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46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47/2026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discussão.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havendo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oradores,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votação.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Encerrada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votação: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17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favoráveis,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nenhum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contrário,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aprovado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Terminada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Requerimentos,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passaremos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discussão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Moções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apresentadas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pelos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Vereadores.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Solicito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1º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Secretário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faça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42/2026,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Alan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Leal.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Repúdio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declarações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Osni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Novack,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Câmara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Major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Vieira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(Santa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Catarina),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sugeriu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extermínio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cães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situação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rua.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“Exmo.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Câmara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Sumaré,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Alan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atribuições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legais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regimentais,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submete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apreciação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Plenário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Repúdio,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conforme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razões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seguir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expostas: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chegou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conhecimento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deste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Parlamentar,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ampla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divulgação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mídia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nacional,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estarrecedor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episódio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ocorrido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Câmara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Major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Vieira,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Santa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Catarina,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envolvendo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Osni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Novack.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Durante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Legislativa,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referido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Parlamentar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utilizou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tribuna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sugerir,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forma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explícita,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assassinato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cães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vivem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ruas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daquele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município.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fala,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declarou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‘alguém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teria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fazer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servicinho’,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referindo-se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extermínio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situação(*)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problema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cães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abandonados.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Além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disso,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Parlamentar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minimizou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gravidade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crimes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contra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animais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compará-los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erroneamente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homicídios,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sugerindo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repercussão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maus-tratos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desproporcional.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declarações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inaceitáveis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ferem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princípios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básicos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humanidade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respeito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vida.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fundamental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ressaltar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prática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maus-tratos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animais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crime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previsto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Federal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9.605/1998,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penas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agravadas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crimes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contra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cães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gatos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pela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14.064/2020.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representante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povo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dever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ético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propor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políticas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públicas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controle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populacional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ético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(castração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conscientização)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incitar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violência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crime.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sugestão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‘extermínio’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ferramenta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gestão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pública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retrocesso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civilizatório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tolerado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qualquer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Casa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Brasil.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visa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somar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forças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sentimento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indignação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sociedade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brasileira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sumareenses,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reafirmar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compromisso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mandato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proteção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animal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ética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pública.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exposto,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apoio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Nobres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aprovação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Repúdio”.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Sala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Sessões,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20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março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2026.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Alan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Leal.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discussão.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“Alan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Santos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Leal”: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Questão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ordem,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Questão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ordem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Moção.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“Alan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Santos</w:t>
      </w:r>
      <w:r w:rsidR="00200D34">
        <w:rPr>
          <w:rFonts w:ascii="Verdana" w:eastAsia="Verdana" w:hAnsi="Verdana" w:cs="Verdana"/>
          <w:b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  <w:lang w:eastAsia="pt-BR"/>
        </w:rPr>
        <w:t>Leal”: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público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assiste,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realmente,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nós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viemos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aqui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essa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realmente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pedir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pessoas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tenham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consciência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falar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nossos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animais.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infelizmente,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Parlamentar,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representa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população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elegeu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ele,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realmente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ele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fala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dessa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muito,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lastRenderedPageBreak/>
        <w:t>sabe,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qualificar,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né,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Cezão,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todos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recebe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inúmeros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casos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maus-tratos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abandono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animais,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aí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pessoas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linguajar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falar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animal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dessa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forma.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Então,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realmente,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precisa...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Câmara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lá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precisa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analisar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trabalho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dele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realmente,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pedir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ele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seja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punido,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porque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fala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dessa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perigosa.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cuida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animais,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igual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todos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dias,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sabe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dificuldade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aí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fatalidade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fala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dessa,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realmente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algo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nós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temos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repudiar.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peço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vocês.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Obrigado.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Continua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discussão.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havendo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oradores,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votação.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Alan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realidade,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realmente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tudo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Exa.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falou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subscreveu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Moção.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Eu,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consigo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votar,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votasse,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votaria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duas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vezes.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Encerrada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votação: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16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favoráveis,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nenhum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contrário,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aprovado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Moção.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Solicito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1º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Secretário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faça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43/2026,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autoria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Vereador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João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Maioral.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bookmarkStart w:id="6" w:name="_heading=h.1dryb9diylsd" w:colFirst="0" w:colLast="0"/>
      <w:bookmarkEnd w:id="6"/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  <w:lang w:eastAsia="pt-BR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lang w:eastAsia="pt-BR"/>
        </w:rPr>
        <w:t>Silva”: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“Exmo.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Sr.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Presidente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Câmara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Sumaré,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pelo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forma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regimental,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requeiro,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ouvido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digníssimo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Plenário,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inserção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desta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Moção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Apelo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Instituto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Nacional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Seguro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Social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(INSS).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Considerando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edição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Decreto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12.534/2025,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passou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incluir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valores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recebidos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Bolsa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Família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cálculo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renda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familiar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fins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concessão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Benefício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Prestação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Continuada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(BPC),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alterando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forma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significativa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critérios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acesso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relevantes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instrumentos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proteção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social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país,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possui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previsão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expressa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Art.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203,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inciso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Constituição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Federal,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integrando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Sistema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Seguridade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Social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garantindo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um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salário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mínimo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mensal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pessoa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idosa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pessoa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deficiência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comprovem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possuir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meios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prover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própria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manutenção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tê-la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provida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família.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Considerando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Lei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Orgânica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Assistência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Social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estabelece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parâmetros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concessão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BPC,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base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princípios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dignidade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pessoa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humana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proteção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social,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Bolsa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Família,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natureza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assistencial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complementar,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voltada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à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redução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pobreza,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caracteriza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renda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permanente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restringir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acesso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outros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benefícios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igual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natureza.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Considerando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inclusão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benefício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assistencial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cálculo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renda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familiar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concessão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outro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benefício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mesma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natureza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configura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distorção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jurídica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esvazia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finalidade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protetiva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política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pública,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impõe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barreiras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indevidas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cidadãos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situação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vulnerabilidade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representa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potencial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violação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princípios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constitucionais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dignidade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pessoa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humana,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proteção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social,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solidariedade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vedação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retrocesso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social.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Considerando,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ainda,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relevante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decisão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Tribunal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Regional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Federal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5ª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Região,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afastou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aplicação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referido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decreto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nesse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aspecto,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reconhecer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inclusão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Bolsa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Família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cálculo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renda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familiar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concessão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Benefício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Prestação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Continuada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é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incompatível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Constituição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Federal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jurisprudência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Supremo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Tribunal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Federal,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qual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reafirma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benefícios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assistenciais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devem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computados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renda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familiar,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sob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comprometer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efetividade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direitos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fundamentais.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Considerando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aplicação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referida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norma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excluir,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na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prática,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milhares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brasileiros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acesso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BPC,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especialmente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idosos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pessoas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deficiência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situação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extrema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vulnerabilidade,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comprometendo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subsistência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dignidade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todo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Brasil,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impactos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diretos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sobre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famílias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Município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Sumaré,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Estado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Paulo,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agravando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pobreza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ampliando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desigualdades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sociais.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Considerando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que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retirada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ou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restrição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acesso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BPC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gerar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efeitos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sociais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em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cadeia,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incluindo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aumento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demanda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por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serviços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públicos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municipais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assistência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social,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saúde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acolhimento,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sobrecarregando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ainda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mais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estrutura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 w:rsidRPr="00203DC9">
        <w:rPr>
          <w:rFonts w:ascii="Verdana" w:eastAsia="Verdana" w:hAnsi="Verdana" w:cs="Verdana"/>
          <w:sz w:val="20"/>
          <w:szCs w:val="20"/>
          <w:lang w:eastAsia="pt-BR"/>
        </w:rPr>
        <w:t>local.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Considerando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políticas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assistência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devem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atuar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forma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integrada,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complementar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protetiva,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excludente,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garantindo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efetividade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direitos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sociais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previstos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Constituição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Federal.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Considerando,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representantes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eleitos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zelar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proteção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direitos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fundamentais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população,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especialmente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daqueles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situação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vulnerabilidade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social.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cenário,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expressamos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profunda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preocupação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impactos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sociais,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jurídicos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humanitários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decorrentes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manutenção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efeitos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referida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norma,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entender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medida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fragiliza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proteção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compromete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efetividade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direitos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fundamentais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assegurados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constitucionalmente.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Portanto,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representantes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lastRenderedPageBreak/>
        <w:t>legítimos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população,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apelamos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respeitosamente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Instituto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proceda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imediata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revisão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procedimentos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administrativos,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deixando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aplicar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disposto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referido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decreto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refere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inclusão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Bolsa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Família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cálculo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familiar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concessão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ainda,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solicitamos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Brasil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promova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revogação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Decreto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12.534/2025,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garantindo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plena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observância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Constituição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Federal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legislação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vigente.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Reforçamos,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ainda,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necessidade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medidas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assegurem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segurança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jurídica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beneficiários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requerentes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evitando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indeferimentos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indevidos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garantindo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efetiva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proteção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cidadãos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necessitam.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exposto,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apoio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nobres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aprovação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ouvido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Plenário,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encaminhada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referida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Instituto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Social,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Parlamentares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Federais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órgãos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responsáveis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política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assistência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social,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providências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cabíveis”.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17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Maioral.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“João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Maioral”: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“João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Maioral”: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fiz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virtude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atualmente,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benefícios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você(*)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solicitado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idosos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65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simplesmente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negam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esclarecendo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motivo,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simplesmente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diz,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“existe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motivos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tratar”,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deixa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pessoa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deriva.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analisando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depois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todo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foi...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deparei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decreto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salvo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engano,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passado,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Decreto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2.534,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Lula,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Bolsa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Família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negar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Só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analisador,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tudo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lá,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simplesmente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cancelar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Bolsa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Família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conceder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salário,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Bolsa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Família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salário.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inviabilizando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Agora,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ter(*)...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20,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30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estava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analisando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apresentando,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depois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saiu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já,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inclusive,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inconstitucionalidade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Tribunal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Federal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Região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5,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consideram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há,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juntado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familiar...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assim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juntado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idoso,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idoso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salário,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juntada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conceder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outro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outro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idoso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mesma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casa.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Agora,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hoje,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analisadores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INSS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simplesmente,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através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decreto,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só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negam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virtude...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explica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negação.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revogado,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porquê.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têm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tudo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analisar,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anali...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pessoa,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encaminha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documento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pedindo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cancelado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referido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benefício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Bolsa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Família.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situação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ocorrendo,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pedindo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vai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inviabilizando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pessoas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idosas,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65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idade.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analise,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revejam,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inclusive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revogado,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simplesmente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solicitar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analisador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defere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cancele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Bolsa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Família.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Só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obrigado,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“Joel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Cardoso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Luz”: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Cardoso.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“Joel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Cardoso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Luz”: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parabéns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Maioral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pessoal,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fazem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cálculo,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inviabilizando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pessoal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precisa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benefício.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Parabéns,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abençoe.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“João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Maioral”: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Só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tempo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ainda,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analisar.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Cadastro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Único,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colocam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familiar,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analisador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usando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decreto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colocando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Bolsa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Família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familiar,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Cadastro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Único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deixam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zero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familiar,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realmente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considerado.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Ney.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primeiramente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pedir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subscrevê-la.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hoje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vê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relato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mães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atípicas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filho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recebe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complementar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renda,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cortado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falta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respeito,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dignidade,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mãe,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refém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daquele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benefício,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porque,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lastRenderedPageBreak/>
        <w:t>registrada,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perde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parabéns.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diferente,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relacionada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mesmo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intuito,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né?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deveria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todas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mães,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querem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melhorar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renda,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impedido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bloqueio.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Parabéns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subscrevê-la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“João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Maioral”: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disposição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toda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assinar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referida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havendo--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“Geraldo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Medeiros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Geraldo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Medeiros.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“Geraldo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Medeiros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Ô,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local.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claro.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“Geraldo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Medeiros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Maioral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Realmente,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coberto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razão,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coisas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corrigidas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continuar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prejudicando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nossos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idosos,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têm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direito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BPC.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subscrever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grande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valia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muita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Município.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Enquanto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Exa.,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Maioral,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importante,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vai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valorizar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muitas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pessoas.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Parabéns!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15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44/2026,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Tavares.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“Exmo.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grande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honra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apresentamos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Congratulação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ilustre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Antônio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Daniel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Carmo,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nascido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Conceição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Ouros,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Minas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Gerais,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filho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lavrador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cuja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trajetória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marcada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sensibilidade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artística,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dedicação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relevante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contribuição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cultura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Município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infância,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demonstrou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inclinação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poesia,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incentivado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poeta,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iniciando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assim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profunda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duradoura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arte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literária.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volta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1989,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mudou-se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região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Campinas,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passou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desenvolver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escrita,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abordando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variados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amor,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protesto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política.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1992,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casou-se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Lúcia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posteriormente,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mudou-se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estabeleceu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família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(sic)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filha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Juliana,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ainda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bebê.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Mesmo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atuando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construção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civil,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jamais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abandonou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poética.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1996,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ingressou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Prefeitura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jardineiro,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função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exerce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dedicação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atuais.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ambiente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ampliou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vínculos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cultura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local,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convivendo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diversos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artistas,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entre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poeta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Claudinei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Domingues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(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in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memoriam</w:t>
      </w:r>
      <w:r w:rsidR="00203DC9">
        <w:rPr>
          <w:rFonts w:ascii="Verdana" w:eastAsia="Verdana" w:hAnsi="Verdana" w:cs="Verdana"/>
          <w:sz w:val="20"/>
          <w:szCs w:val="20"/>
        </w:rPr>
        <w:t>).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colaboradores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Secretaria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Cultura,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idealizador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livro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‘Mãos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Obra’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primeira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antologia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poetas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reunindo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diversos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Cidade.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início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2000,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iniciou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curso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UNAR,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Araras,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concluindo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formação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quatro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depois,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contribuiu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ainda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aprimoramento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produção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literária.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Influenciado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grandes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nomes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literatura,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Alighieri,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Miranda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Camões,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dedicou-se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construção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sonetos,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destacando-se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versatilidade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escrever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norma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culta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linguagem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coloquial,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obras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publicadas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referida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antologia.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Participou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diversos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eventos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literários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convite,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escreveu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poema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‘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Cyrtopodium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Punctatum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(Sumaré)’,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homenagem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recitado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diferentes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ocasiões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publicado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revista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Pró-Memória.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participação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destaque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concurso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‘50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Melhores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Sonetos’,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promovido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Academia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Jacarehyense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Letras,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três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obras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selecionadas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publicação.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Ademais,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integrou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livro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‘Memórias’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Sociedade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Amigos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Biblioteca,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homenagem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poetisa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Helena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Plates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(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in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memoriam</w:t>
      </w:r>
      <w:r w:rsidR="00203DC9">
        <w:rPr>
          <w:rFonts w:ascii="Verdana" w:eastAsia="Verdana" w:hAnsi="Verdana" w:cs="Verdana"/>
          <w:sz w:val="20"/>
          <w:szCs w:val="20"/>
        </w:rPr>
        <w:t>).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Atualmente,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dedicado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poesia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jardineiro,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semeando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apenas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flores,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versos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cultura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memória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acolheu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filho.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admirável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trajetória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significativa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contribuição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cultura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identidade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homenagem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Congratulação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Antônio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Daniel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Carmo”.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31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José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Tavares.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“José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Tavares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Siqueira”: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Tavares.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“José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Tavares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lastRenderedPageBreak/>
        <w:t>Siqueira”: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Ressaltando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amigo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Daniel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funcionário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colaborador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Prefeitura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Município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mesmo,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pudesse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usar...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usar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Tribuna,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recitar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poema,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depois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Plenário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fotos.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autoriza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palavra.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“José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Tavares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Siqueira”: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Ok,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obrigado.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Lima”: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de--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[Falas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sobrepostas]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Dudu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Lima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palavra.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Lima”: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Permissão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local,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Lima”: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Primeiramente,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Tavares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Pedir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autorização,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Tavares,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subscrever.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deixar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falar,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Presidente--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“José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Tavares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Siqueira”: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mesmo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aberto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toda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Casa.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Lima”: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--o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Daniel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camarada,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ilustre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artista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funcionário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dedicado,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concursado,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dedica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arte,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música.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diversas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vezes,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homenageado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revistas,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jornais.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agora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Tavares,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feito,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viu,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Daniel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camarada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gosta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bastante.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Parabéns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Daniel!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Siga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firme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forte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batalha,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viu?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Obrigado.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Cumprimentar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enquanto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termina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Nelson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Hossri,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Campinas,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obrigado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presença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17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-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Antônio,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né?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-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Antônio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Daniel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entre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Plenário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Tribuna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tempo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regimental.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esposa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Antônio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favor,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ladinho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dele,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enquanto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expressa.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bookmarkStart w:id="7" w:name="_Hlk209105361"/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“Munícipe</w:t>
      </w:r>
      <w:r w:rsidR="00200D34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“Sr</w:t>
      </w:r>
      <w:r w:rsidR="000B518A">
        <w:rPr>
          <w:rFonts w:ascii="Times New Roman" w:hAnsi="Times New Roman"/>
          <w:b/>
          <w:sz w:val="24"/>
          <w:szCs w:val="24"/>
          <w:lang w:eastAsia="pt-BR"/>
        </w:rPr>
        <w:t>.</w:t>
      </w:r>
      <w:r w:rsidR="00200D34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B518A">
        <w:rPr>
          <w:rFonts w:ascii="Times New Roman" w:hAnsi="Times New Roman"/>
          <w:b/>
          <w:sz w:val="24"/>
          <w:szCs w:val="24"/>
          <w:lang w:eastAsia="pt-BR"/>
        </w:rPr>
        <w:t>Antônio</w:t>
      </w:r>
      <w:r w:rsidR="00200D34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B518A">
        <w:rPr>
          <w:rFonts w:ascii="Times New Roman" w:hAnsi="Times New Roman"/>
          <w:b/>
          <w:sz w:val="24"/>
          <w:szCs w:val="24"/>
          <w:lang w:eastAsia="pt-BR"/>
        </w:rPr>
        <w:t>Daniel</w:t>
      </w:r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”:</w:t>
      </w:r>
      <w:bookmarkEnd w:id="7"/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Antônio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Daniel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Carmo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30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né?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dedicando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poeta.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soneto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fiz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reuni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título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título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poema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científico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orquídea,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fiz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comparação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orquídea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título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Cyrtopodium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Punctatum</w:t>
      </w:r>
      <w:r w:rsidR="00203DC9">
        <w:rPr>
          <w:rFonts w:ascii="Verdana" w:eastAsia="Verdana" w:hAnsi="Verdana" w:cs="Verdana"/>
          <w:sz w:val="20"/>
          <w:szCs w:val="20"/>
        </w:rPr>
        <w:t>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certo?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recitar.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“Entre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cipós,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cerro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assim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selvagem,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aparece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tons,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linda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deslumbrante,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manhã,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semblante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ponteado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paisagem.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Contemplando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beleza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imagem,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breve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instante,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homem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torne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pequeno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singeleza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[Ininteligível]</w:t>
      </w:r>
      <w:r w:rsidR="00203DC9">
        <w:rPr>
          <w:rFonts w:ascii="Verdana" w:eastAsia="Verdana" w:hAnsi="Verdana" w:cs="Verdana"/>
          <w:sz w:val="20"/>
          <w:szCs w:val="20"/>
        </w:rPr>
        <w:t>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irradia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raro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prisma,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colorido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múltiplo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assim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nunca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sofre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cisma,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força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acerca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fé.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simplicidade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carisma,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incrustada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[Aplausos]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“Munícipe</w:t>
      </w:r>
      <w:r w:rsidR="00200D34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“Sr</w:t>
      </w:r>
      <w:r w:rsidR="000B518A">
        <w:rPr>
          <w:rFonts w:ascii="Times New Roman" w:hAnsi="Times New Roman"/>
          <w:b/>
          <w:sz w:val="24"/>
          <w:szCs w:val="24"/>
          <w:lang w:eastAsia="pt-BR"/>
        </w:rPr>
        <w:t>.</w:t>
      </w:r>
      <w:r w:rsidR="00200D34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B518A">
        <w:rPr>
          <w:rFonts w:ascii="Times New Roman" w:hAnsi="Times New Roman"/>
          <w:b/>
          <w:sz w:val="24"/>
          <w:szCs w:val="24"/>
          <w:lang w:eastAsia="pt-BR"/>
        </w:rPr>
        <w:t>Antônio</w:t>
      </w:r>
      <w:r w:rsidR="00200D34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B518A">
        <w:rPr>
          <w:rFonts w:ascii="Times New Roman" w:hAnsi="Times New Roman"/>
          <w:b/>
          <w:sz w:val="24"/>
          <w:szCs w:val="24"/>
          <w:lang w:eastAsia="pt-BR"/>
        </w:rPr>
        <w:t>Daniel</w:t>
      </w:r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aproveitando,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agradeço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Tavares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reconhecer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poeta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Cidade.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Obrigado.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pequena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lembrança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pendurar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gabinete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dele,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né?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poema,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certo?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“José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Tavares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Siqueira”: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Obrigado.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“Munícipe</w:t>
      </w:r>
      <w:r w:rsidR="00200D34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“Sr</w:t>
      </w:r>
      <w:r w:rsidR="000B518A">
        <w:rPr>
          <w:rFonts w:ascii="Times New Roman" w:hAnsi="Times New Roman"/>
          <w:b/>
          <w:sz w:val="24"/>
          <w:szCs w:val="24"/>
          <w:lang w:eastAsia="pt-BR"/>
        </w:rPr>
        <w:t>.</w:t>
      </w:r>
      <w:r w:rsidR="00200D34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B518A">
        <w:rPr>
          <w:rFonts w:ascii="Times New Roman" w:hAnsi="Times New Roman"/>
          <w:b/>
          <w:sz w:val="24"/>
          <w:szCs w:val="24"/>
          <w:lang w:eastAsia="pt-BR"/>
        </w:rPr>
        <w:t>Antônio</w:t>
      </w:r>
      <w:r w:rsidR="00200D34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B518A">
        <w:rPr>
          <w:rFonts w:ascii="Times New Roman" w:hAnsi="Times New Roman"/>
          <w:b/>
          <w:sz w:val="24"/>
          <w:szCs w:val="24"/>
          <w:lang w:eastAsia="pt-BR"/>
        </w:rPr>
        <w:t>Daniel</w:t>
      </w:r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revista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Pró-Memória,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poema,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vocês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lerem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lá.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“José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Tavares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Siqueira”: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Maravilha,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obrigado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[Ininteligível].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“Munícipe</w:t>
      </w:r>
      <w:r w:rsidR="00200D34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“Sr</w:t>
      </w:r>
      <w:r w:rsidR="000B518A">
        <w:rPr>
          <w:rFonts w:ascii="Times New Roman" w:hAnsi="Times New Roman"/>
          <w:b/>
          <w:sz w:val="24"/>
          <w:szCs w:val="24"/>
          <w:lang w:eastAsia="pt-BR"/>
        </w:rPr>
        <w:t>.</w:t>
      </w:r>
      <w:r w:rsidR="00200D34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B518A">
        <w:rPr>
          <w:rFonts w:ascii="Times New Roman" w:hAnsi="Times New Roman"/>
          <w:b/>
          <w:sz w:val="24"/>
          <w:szCs w:val="24"/>
          <w:lang w:eastAsia="pt-BR"/>
        </w:rPr>
        <w:t>Antônio</w:t>
      </w:r>
      <w:r w:rsidR="00200D34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B518A">
        <w:rPr>
          <w:rFonts w:ascii="Times New Roman" w:hAnsi="Times New Roman"/>
          <w:b/>
          <w:sz w:val="24"/>
          <w:szCs w:val="24"/>
          <w:lang w:eastAsia="pt-BR"/>
        </w:rPr>
        <w:t>Daniel</w:t>
      </w:r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nada.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“José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Tavares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Siqueira”: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[Falando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fora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do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microfone].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45/2026,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Alan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“Exmo.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Congratulações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Cesar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Marcelo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Mulotto,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brilhante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trajetória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Polícia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Militar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Paulo,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alcançando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posto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capitão,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relevante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atuação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jurídica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defesa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profissionais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Segurança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Município.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Alan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atribuições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regimentais,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respeitosamente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presença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Excelência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requerer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submetida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apreciação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Plenário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Congratulações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Cesar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Marcelo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Mulotto,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exemplar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trajetória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Segurança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atual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dedicação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advocacia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Município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Cesar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Marcelo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Mulotto,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nasceu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Botucatu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(São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Paulo)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15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novembro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1972.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Filho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Hermenegildo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Mulotto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Silva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Alves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Mulotto,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adotou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48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casado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Eliane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Pereira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Silva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lastRenderedPageBreak/>
        <w:t>Mulotto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orgulhoso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Fernanda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Mulotto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Cláudia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(sic)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Mulotto.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história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admirável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esteve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sempre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atrelada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serviço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proteção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cidadão: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ingressou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Polícia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Militar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Paulo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1994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soldado;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demonstrou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constante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busca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evolução,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promovido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Cabo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1999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Sargento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2002;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2013,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Academia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Polícia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Militar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Barro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Branco,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tornando-se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Bacharel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Ciências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Policiais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Segurança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Pública;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atuou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destaque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região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entre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2002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2020;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ascendeu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oficialato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Tenente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(2017)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Tenente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(2018),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encerrando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carreira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ativa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2021,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passou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reserva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remunerada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posto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capitão.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décadas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policiamento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ostensivo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preservação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Cesar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Mulotto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iniciou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advocacia.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escritório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Centro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destaca-se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hoje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defesa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técnica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profissionais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Segurança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garantindo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aqueles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defendem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sociedade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tenham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direitos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resguardados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sob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égide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contribui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comunidade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através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orientações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jurídicas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serviços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pro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bono</w:t>
      </w:r>
      <w:r w:rsidR="00203DC9">
        <w:rPr>
          <w:rFonts w:ascii="Verdana" w:eastAsia="Verdana" w:hAnsi="Verdana" w:cs="Verdana"/>
          <w:sz w:val="20"/>
          <w:szCs w:val="20"/>
        </w:rPr>
        <w:t>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define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homenageado: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‘Meu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contribui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garantir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respeito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processo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legal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direitos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fundamentais,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fortalecendo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instituições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sociedade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justa’.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relevantes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serviços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brilhante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trajetória,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ouvido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Plenário,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aprovada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referida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Congratulações”.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26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Alan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“Alan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Santos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Leal”: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“Alan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Santos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Leal”: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local.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“Alan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Santos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Leal”: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Nobres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assiste,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cumprimentar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Cesar,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capitão,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exerceu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Polícia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Militar,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brilhante,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agora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advocacia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representando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principalmente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membros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Segurança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importante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pessoas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passaram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Segurança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representar,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sabe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fácil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você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você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volta,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você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sabe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você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retorna,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você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retorna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saúde,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brilhante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você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fez,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doutor,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reconhecer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Casa.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hoje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reconhecemos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senhor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fez.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agora,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advocacia,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desejo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todo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sucesso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mundo.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Nós,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colegas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profissão,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realmente,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brilhante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advocacia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militar,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advocacia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Paulo.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Nobres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Obrigado.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Vice-Presidente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“Welington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Domingos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Welington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Farmácia.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Vice-Presidente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“Welington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Domingos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Alan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bem-vinda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subscrevê-la.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homenageado,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soldado,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Cabo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Polícia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Militar,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chegou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batente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quase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Polícia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Militar,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né?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agora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missão,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exato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momento.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parabeniza-lo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carreira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esteve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Polícia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Militar.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parabéns.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Enquanto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novamente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Alan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devida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Cesar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Marcelo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Mulotto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feitos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estava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Polícia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Militar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hoje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advogando,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defesa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Segurança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Paulo.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Parabéns,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Cesar,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abençoe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vida,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espero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excelente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defesa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Segurança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18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“Alan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Santos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Leal”: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Alan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“Alan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Santos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Leal”: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pedir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homenageado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entrasse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receber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quadro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deixe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guardado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dele.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Obrigado.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Cesar,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adentrar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Plenário.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acredito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senhor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acompanhado,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estiver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senhor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adentrar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Plenário;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quiser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lastRenderedPageBreak/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palavra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vontade,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doutor.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[Aplausos]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46/2026,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Maioral.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“Edivaldo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Teodoro”: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“Exmo.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forma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regimental,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requeiro,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ouvido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digníssimo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Plenário,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inserção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Congratulações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Ludmilla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Sampaio,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acadêmica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10º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semestre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curso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direito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Universidade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Anhanguera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(São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Paulo),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comprometimento,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dedicação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excelência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desempenho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atividades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Instituto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(INSS).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grande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honra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apreço,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expressamos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nossas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sinceras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congratulações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homenageada,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destacando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maneira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exemplar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trajetória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acadêmica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profissional.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Atualmente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exercendo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função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estagiária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INSS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aproximadamente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meses,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Ludmilla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demonstrado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notável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competência,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responsabilidade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profundo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zelo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comprometimento</w:t>
      </w:r>
      <w:r w:rsidR="00203DC9">
        <w:rPr>
          <w:rFonts w:ascii="Verdana" w:eastAsia="Verdana" w:hAnsi="Verdana" w:cs="Verdana"/>
          <w:i/>
          <w:iCs/>
          <w:sz w:val="20"/>
          <w:szCs w:val="20"/>
        </w:rPr>
        <w:t>(sic)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atribuições.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atuação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triagem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atendimento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revela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apenas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técnico,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sensibilidade,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empatia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respeito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segurados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beneficiários,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muitas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vezes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situações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vulnerabilidade.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orientações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iniciais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acerca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direitos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previdenciários,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homenageada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contribui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forma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significativa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acesso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informação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efetivação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direitos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cidadãos.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Destaca-se,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ainda,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dedicação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atividades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administrativas,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desempenhadas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organização,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agilidade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senso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responsabilidade,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sempre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colaborando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bom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funcionamento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instituição.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postura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ética,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proativa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comprometida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evidencia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profissional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formação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nível,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demonstra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maturidade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excelência,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dignas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importante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ressaltar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desenvolvido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Ludmilla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reflete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apenas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esforço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individual,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verdadeiro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espírito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serviço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comunidade,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exemplo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dedicação,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disciplina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área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jurídica.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Reconhecemos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início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profissional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repleto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desafios,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Ludmilla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destacado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justamente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forma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enfrenta,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sempre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determinação,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humildade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vontade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aprender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evoluir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continuamente.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manifestamos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profundo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gratidão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relevantes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serviços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prestados,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destacando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apenas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qualidade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impacto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positivo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gerado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atendimento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população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fortalecimento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serviços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atuação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dedicada,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responsável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comprometida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evidencia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elevado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senso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admirável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área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jurídica,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atributos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credenciam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profissional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grande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potencial.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plena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convicção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trajetória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marcada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grandes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conquistas,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contínuo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aperfeiçoamento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contribuições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significativas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sociedade,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levando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consigo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valores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ética,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justiça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serviço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próximo.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Rogamos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continue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abençoando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caminhada,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concedendo-lhe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sabedoria,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força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perseverança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alcançar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objetivos,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exemplo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sirva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inspiração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outros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jovens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trilham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caminho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serviço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público.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exposto,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apoio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Nobres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aprovação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Requer-se,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ainda,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aprovação,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homenageada,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forma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relevantes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serviços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prestados.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momento,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aguarda-se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aprovação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termos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regimentais”.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27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Maioral.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“João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Maioral”: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Maioral.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bookmarkStart w:id="8" w:name="_heading=h.myy6uir5dfbm"/>
      <w:bookmarkEnd w:id="8"/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“João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Maioral”: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Srs.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fiz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Ludmilla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Sampaio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excelente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atendimento,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senhor(*)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hoje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conhece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muitas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vezes,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sempre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tive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junto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INSS,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acompanhando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idosos,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solucionar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problemas,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muitas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vezes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você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encontrado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algumas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dificuldades.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várias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vezes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lá,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graças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Deus,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deparado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jovem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Ludmilla,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excelente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INSS,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atendimento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às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pessoas.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Hoje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cursando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10°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semestre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direito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Faculdade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Anhanguera,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ali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estágio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percebi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dedicação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pessoas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lastRenderedPageBreak/>
        <w:t>idosas.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realmente,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pessoas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muita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dificuldade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precisam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pessoas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realmente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abraça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causa,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acompanhe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dedique.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todas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explicações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necessárias,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assim,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empatia,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amor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próximo,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levou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jovem.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hoje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estou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apresentando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apoio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Casa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Vereadores.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acordo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aí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Art.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129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Regimento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Interno,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senhor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adentre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possa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tirar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foto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receber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singela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203DC9">
        <w:rPr>
          <w:rFonts w:ascii="Verdana" w:eastAsia="Verdana" w:hAnsi="Verdana" w:cs="Verdana"/>
          <w:sz w:val="20"/>
          <w:szCs w:val="20"/>
        </w:rPr>
        <w:t>homenagem.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Claro,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João.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chama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palavra,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quiser,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receber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homenagem.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Enquanto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Exa.,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Maioral,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devida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Ludmilla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excelente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trabalho.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Porque,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fazendo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trabalho,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realmente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fazendo.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João?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Parabéns!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14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Ludmilla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adentrar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Plenário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possa,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quiser,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palavra,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receber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homenagem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Maioral.</w:t>
      </w:r>
      <w:r w:rsidR="00200D34">
        <w:rPr>
          <w:rFonts w:ascii="Verdana" w:eastAsia="Verdana" w:hAnsi="Verdana" w:cs="Verdana"/>
          <w:sz w:val="20"/>
          <w:szCs w:val="20"/>
          <w:lang w:eastAsia="pt-BR"/>
        </w:rPr>
        <w:t xml:space="preserve"> </w:t>
      </w:r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“Munícipe</w:t>
      </w:r>
      <w:r w:rsidR="00200D34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“Sr</w:t>
      </w:r>
      <w:r w:rsidR="000B518A">
        <w:rPr>
          <w:rFonts w:ascii="Times New Roman" w:hAnsi="Times New Roman"/>
          <w:b/>
          <w:sz w:val="24"/>
          <w:szCs w:val="24"/>
          <w:lang w:eastAsia="pt-BR"/>
        </w:rPr>
        <w:t>a.</w:t>
      </w:r>
      <w:r w:rsidR="00200D34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B518A">
        <w:rPr>
          <w:rFonts w:ascii="Times New Roman" w:hAnsi="Times New Roman"/>
          <w:b/>
          <w:sz w:val="24"/>
          <w:szCs w:val="24"/>
          <w:lang w:eastAsia="pt-BR"/>
        </w:rPr>
        <w:t>Ludmilla</w:t>
      </w:r>
      <w:r w:rsidR="000B518A" w:rsidRPr="00A9774C">
        <w:rPr>
          <w:rFonts w:ascii="Times New Roman" w:hAnsi="Times New Roman"/>
          <w:b/>
          <w:sz w:val="24"/>
          <w:szCs w:val="24"/>
          <w:lang w:eastAsia="pt-BR"/>
        </w:rPr>
        <w:t>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Bom,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primeiramente,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expressar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minha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gratidão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Marco(*)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Antônio(*)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Indicação,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grata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reconhecida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atendimento.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pouco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tímida,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i/>
          <w:iCs/>
          <w:sz w:val="20"/>
          <w:szCs w:val="20"/>
        </w:rPr>
        <w:t>[Risos].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obrigada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i/>
          <w:iCs/>
          <w:sz w:val="20"/>
          <w:szCs w:val="20"/>
        </w:rPr>
        <w:t>[Aplausos]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47/2026,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Geraldo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Medeiros.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“Edivaldo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Teodoro”: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“Exmo.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minhas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atribuições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regimentais,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proponho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Congratulação,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submetida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Plenário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homenagem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30º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Aniversário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Paróquia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Senhora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Aparecida,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celebrado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neste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mês.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Fundada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oficialmente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5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1996,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Paróquia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Senhora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Aparecida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completa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três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décadas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trajetória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marcada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resiliência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sobretudo,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compromisso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justiça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social.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história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foi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iniciada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disposição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evangelizadora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Freis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Franciscanos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Moacir,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Joãozinho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Carlos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junto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grupo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fiéis.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Localizada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Área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Cura,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paróquia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tornou-se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farol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esperança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assistência.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Sob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administração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diocesana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valiosa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colaboração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Missionários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Oblatos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Imaculada,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paróquia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através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seguintes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comunidades: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Sebastião,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Eugênio,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Santa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Luzia,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Batista,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Antônio,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José,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Francisco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Assis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Matriz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Senhora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Aparecida.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torna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celebração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ainda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digna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aplausos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abrangência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trabalhos,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incluem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pastorais,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movimentos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conselhos,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trabalham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incansavelmente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amparo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às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famílias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favorecidos.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atual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administração,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imperativo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enaltecer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liderança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Reverendíssimo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Pároco,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Padre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Geovani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Pereira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Oliveira.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zelo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apostólico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dedicação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incansável,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Padre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Geovani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pilar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comunidade,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conduzindo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sabedoria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pastoreio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diversas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frentes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sociais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paróquia.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olhar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atento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fundamental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igreja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cumpra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acolhimento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dignidade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humana.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missões,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paróquia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reafirmado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natureza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‘igreja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viva’,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limita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muros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templo,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vai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encontro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necessidades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povo.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administrativo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espiritual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liderado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Padre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Geovani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Pereira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Oliveira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incansável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paroquianos,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reconhece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importância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vital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instituição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harmonia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Sumaré.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Posto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isto,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requeiro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aprovação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Plenário,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encaminhada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cópia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homenagem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Pároco,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Padre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Geovani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Pereira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Oliveira,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gratidão.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Assim,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ouvido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Plenário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aprovação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Congratulação,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homenagem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registrada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Leis”.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31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Geraldo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Medeiros.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“Geraldo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Medeiros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“Geraldo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Medeiros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paróquia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grande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orgulho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minha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pessoa,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ajudei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primeiros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tijolinhos,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casinha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lastRenderedPageBreak/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fundo,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padre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celebrar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missa.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aí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lembro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Frei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Joãozinho,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depois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foi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bispo;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Frei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Carlos,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hoje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padre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Paraná,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trabalhamos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muito.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hoje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linda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fiéis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vai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encontro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Deus.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resolvi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apoio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aprovada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encaminhada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dirigentes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paróquia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momento.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“João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Maioral”: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Maioral.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“João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Maioral”: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usar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palavra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Geraldo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Medeiros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belíssima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digna,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merecida,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foi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efetuado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reside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quase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40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80,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-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40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-,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conheceu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conviveu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viu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crescimento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Geraldo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realmente,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citou,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início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esteve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sempre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só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trabalho,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cantando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bingos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população,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animando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população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lá.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Parabéns,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Geraldo,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assinar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referida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“Geraldo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Medeiros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disposição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subscrevê-la.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i/>
          <w:iCs/>
          <w:sz w:val="20"/>
          <w:szCs w:val="20"/>
        </w:rPr>
        <w:t>[Falas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i/>
          <w:iCs/>
          <w:sz w:val="20"/>
          <w:szCs w:val="20"/>
        </w:rPr>
        <w:t>fora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i/>
          <w:iCs/>
          <w:sz w:val="20"/>
          <w:szCs w:val="20"/>
        </w:rPr>
        <w:t>do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i/>
          <w:iCs/>
          <w:sz w:val="20"/>
          <w:szCs w:val="20"/>
        </w:rPr>
        <w:t>microfone]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Vice-Presidente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“Welington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Domingos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Welington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Farmácia.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i/>
          <w:sz w:val="20"/>
          <w:szCs w:val="20"/>
        </w:rPr>
        <w:t>[Falas</w:t>
      </w:r>
      <w:r w:rsidR="00200D34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i/>
          <w:sz w:val="20"/>
          <w:szCs w:val="20"/>
        </w:rPr>
        <w:t>fora</w:t>
      </w:r>
      <w:r w:rsidR="00200D34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i/>
          <w:sz w:val="20"/>
          <w:szCs w:val="20"/>
        </w:rPr>
        <w:t>do</w:t>
      </w:r>
      <w:r w:rsidR="00200D34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i/>
          <w:sz w:val="20"/>
          <w:szCs w:val="20"/>
        </w:rPr>
        <w:t>microfone]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Vice-Presidente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“Welington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Domingos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Geraldo.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Parabéns,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Geraldo,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lembrança,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importante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isso,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sempre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você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frente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trabalho,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parabenizar.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padre,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igreja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lembrada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você.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obrigado,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Wellington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Souza.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Permissão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local?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Sim.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Agradeço.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Geraldo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Medeiros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possível,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subscrever,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destacar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importante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Igreja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Católica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fazendo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né?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semana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ainda,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estava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conversando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amigo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acho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bonito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organização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Igreja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Católica,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independente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credo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religioso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Parlamentar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organização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igreja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igreja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hoje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sociedade.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Parabéns,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Geraldo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Medeiros.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Parabéns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padre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lá,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sociedade,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membros.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Porque,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realmente,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muitas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vezes,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Público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consegue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atender,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Igreja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Católica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sempre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estender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parabéns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subscrever.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obrigado,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Lima”: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Dudu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Lima.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Lima”: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Permissão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local,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claro.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Lima”: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Geraldo,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subscrever,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importante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30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né?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Muita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batalha,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muita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luta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naquele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Área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Cura,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merece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congratulado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paróquia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comunidades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entorno.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Parabéns,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Enquanto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Geraldo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Medeiros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trabalhos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Paróquia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Senhora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Aparecida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30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fundação.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pegando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gancho,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paróquias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Sumaré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Brasil.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19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48/2026,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Wellington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Souza.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color w:val="000000"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color w:val="000000"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color w:val="000000"/>
          <w:sz w:val="20"/>
          <w:szCs w:val="20"/>
        </w:rPr>
        <w:t>“Edivaldo</w:t>
      </w:r>
      <w:r w:rsidR="00200D34"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color w:val="000000"/>
          <w:sz w:val="20"/>
          <w:szCs w:val="20"/>
        </w:rPr>
        <w:t>Teodoro”: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“Exmo.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Sr.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Presidente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Câmara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Municipal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Sumaré,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Câmara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Municipal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Sumaré,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nos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termos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regimentais,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apresenta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presente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Moção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Congratulação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aos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autores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coautores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livro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lastRenderedPageBreak/>
        <w:t>‘Gestão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Propósito.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Como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líderes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propósito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inspiram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pessoas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constroem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negócios’,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pelo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relevante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lançamento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realizado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na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última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semana.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Registra-se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que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lançamento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obra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ocorreu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na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última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quinta-feira,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reunindo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mais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100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pessoas,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entre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líderes,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empresários,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gestores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profissionais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Cidade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Sumaré,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evidenciando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importância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impacto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tema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no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desenvolvimento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local.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Na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ocasião,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estiveram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presentes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seguintes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autoridades: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Joyce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Rufino,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chefe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gabinete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Vice-Prefeito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André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Farmácia;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Vereador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Wellington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Souza,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representando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Câmara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Municipal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Sumaré;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Kelly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Karina,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gerente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geral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Educação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Desporto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Escolar;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Juarez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Pereira,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diretor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Acias.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obra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tem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como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objetivo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central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demonstrar,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forma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prática,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como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gestão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pode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ser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aplicada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propósito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diferentes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áreas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setores,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por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meio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histórias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reais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profissionais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que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alinham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técnica,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valores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impacto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humano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seus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negócios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trajetórias.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Destaca-se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ainda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que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livro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é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direcionado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gestores,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empreendedores,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profissionais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diferentes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segmentos,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estudantes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pequenos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empresários,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especialmente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aqueles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que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buscam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crescimento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profissional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aliado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desenvolvimento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pessoal,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oferecendo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conteúdos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acessíveis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aplicáveis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à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realidade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dia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dia.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Um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dos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grandes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diferenciais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obra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está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seu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formato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colaborativo,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reunindo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diversos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especialistas,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cada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um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contribuindo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sua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experiência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área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atuação,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promovendo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uma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visão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ampla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sobre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liderança,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comportamento,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estratégia,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inovação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gestão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humanizada.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obra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proporciona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leitor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importantes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transformações,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como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ampliação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visão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sobre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gestão,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aprendizado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prático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por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meio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experiências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reais,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inspiração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para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tomada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decisões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construção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um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legado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baseado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valores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impacto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positivo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na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sociedade.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Entre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temas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abordados,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destacam-se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pilares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fundamentais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como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autoliderança,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desenvolvimento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comportamental,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posicionamento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estratégico,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valorização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das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pessoas,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disciplina,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resiliência,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planejamento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financeiro,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tecnologia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inovação,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demonstrando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que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uma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gestão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eficiente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vai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além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números,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envolvendo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propósito,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consciência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responsabilidade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social.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Diante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relevância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conteúdo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apresentado,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bem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como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contribuição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significativa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dos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autores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coautores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para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fortalecimento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conhecimento,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liderança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empreendedorismo,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esta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Casa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Legislativa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reconhece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parabeniza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todos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envolvidos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na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produção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lançamento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desta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importante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obra”.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Sala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das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Sessões,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31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março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de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2026.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Vereador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Wellington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color w:val="000000"/>
          <w:sz w:val="20"/>
          <w:szCs w:val="20"/>
        </w:rPr>
        <w:t>Souza.</w:t>
      </w:r>
      <w:r w:rsidR="00200D3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Permissão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local?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Claro.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Agradeço.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público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público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assiste.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semana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passada,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quinta-feira,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tive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oportunidade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participar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lançamento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livro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"Gestão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Propósito",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13(*)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pessoas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foram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escritos,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foram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escrever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livro,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pouco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marketing,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comunicação,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livro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bacana,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lindo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gesto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naquela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noite.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Aline,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representando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coautores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-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agora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lembrei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palavra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-,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eles.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atividade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particularmente,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vive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network,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comunicação,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troca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informações.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desejo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sucesso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longa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escritores.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presentes.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possível,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depois,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Aline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receber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acho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entregar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lembrança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senhor.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obrigado,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Enquanto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termina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Wellington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Souza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devida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Aline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realizado.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Aline,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adentre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Plenário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receber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homenagem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Wellington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Souza.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pergunto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inscrito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Expediente.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há,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“Sebastião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Alves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Correa”: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Sebastião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Correa.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“Sebastião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Alves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Correa”: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andamento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Sessão,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passar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lastRenderedPageBreak/>
        <w:t>direto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consultar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Consulto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Plenário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passagem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direto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permaneçam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manifestem.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passagem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direto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inscrito,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declaro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encerrado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Expediente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às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12h21.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enquanto...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registrem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presenças,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iniciar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professora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Estela(F)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Godoy(F)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-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professora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Estela(F)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Godoy(F),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tirar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durante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semana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passada,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só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conseguiu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isso.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propôs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Sessão,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chegou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ontem,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pudesse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tirar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hoje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acompanhada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auxiliar,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professora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auxiliar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Kezia(F).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Kezia(F).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iniciar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elas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entrem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Plenário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tirar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presentes,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Moção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vocês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próxima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semana,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bom?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enquanto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registra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presenças,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entrar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tirar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foto,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escola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Erentrud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fundador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escola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amigo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irmão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amigo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Balau(F),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autoescola.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filhos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estudaram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escola,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escola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excelente,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escola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particular,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existia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ali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Proeb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naquela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escola.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quórum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suficiente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número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legal,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declaro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reaberta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Ordinária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31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às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12h28.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7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Primeira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assinado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quantos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17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Número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regimental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apreciação.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“Exmo.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termos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Art.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233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seguintes,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Interno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Exa.,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ouvido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Plenário,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tramitação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seguinte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matéria: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84/2026,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Stein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Sciascio: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‘Autoriza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Executivo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abrir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crédito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adicional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Município,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base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anulação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orçamentária,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valor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R$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114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mil,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forma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que(*)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abaixo’.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matéria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fundamenta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própria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Mensagem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acompanha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matéria”.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Comissões,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31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permaneçam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manifestem.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84/2026.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Justiça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Redação: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Finanças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Redação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Final: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84/2026,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Mensagem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20/2026,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Stein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Sciascio: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“Autoriza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Executivo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abrir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crédito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adicional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Município,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base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anulação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orçamentária,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valor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R$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114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mil,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forma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que(*)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abaixo”.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19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leitura...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Ô,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desculpa.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Secretário--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Vice-Presidente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“Welington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Domingos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Welington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Farmácia.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Vice-Presidente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“Welington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Domingos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ainda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tempo,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encerrou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primeiro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Governo,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registrar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Registrado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84/2026,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Stein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Sciascio.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Segunda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assinado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quantos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18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Número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regimental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apreciação.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“Exmo.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lastRenderedPageBreak/>
        <w:t>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termos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Art.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233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seguintes,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Interno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Exa.,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ouvido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Plenário,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tramitação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seguinte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matéria: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85/2026,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Stein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Sciascio: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‘Dispõe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Executivo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promover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abertura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crédito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adicional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suplementar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vigente,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valor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R$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2.538.484,27,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outras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providências’.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matéria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fundamenta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própria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Mensagem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acompanha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matéria”.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Comissões,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31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permaneçam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manifestem.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85/2026.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Justiça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Redação: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Finanças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Redação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Final: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85/2026,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Mensagem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21/2026,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Stein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Sciascio: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“Dispõe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Executivo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promover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abertura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crédito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adicional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suplementar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vigente,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valor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R$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2.538.484,27,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outras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providências”.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Terceira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assinado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quantos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18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Número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regimental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apreciação.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“Exmo.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termos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Art.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233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seguintes,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Interno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Exa.,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ouvido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Plenário,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tramitação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seguinte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matéria: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86/2026,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Stein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Sciascio: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‘Dispõe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Executivo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promover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abertura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crédito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adicional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suplementar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vigente,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valor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R$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127.140,37,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outras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providências’.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matéria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fundamenta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própria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Mensagem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acompanha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matéria".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Comissões,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31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permaneçam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manifestem.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86/2026.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Justiça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Redação: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Finanças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Redação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Final: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86/2026,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autoria...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-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Mensagem,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desculpa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-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86/2026,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Mensagem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22/2026,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Stein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Sciascio: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“Dispõe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Executivo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promover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abertura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crédito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adicional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suplementar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vigente,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valor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R$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127.140,37,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outras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providências”.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Quarta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assinado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quantos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18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Número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regimental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apreciação.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“Exmo.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termos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Art.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233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seguintes,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Interno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Exa.,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ouvido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Plenário,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tramitação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seguinte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matéria: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87/2026,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Stein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Sciascio: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‘Dispõe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Executivo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promover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abertura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crédito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adicional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suplementar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vigente,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valor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R$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397.753,57,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outras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providências’.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matéria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fundamenta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própria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Mensagem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acompanha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lastRenderedPageBreak/>
        <w:t>matéria”.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Comissões,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31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permaneçam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manifestem.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87/2026.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Justiça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Redação: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Finanças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Redação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Final: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87/2026,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Mensagem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23/2026,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Stein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Sciascio: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“Dispõe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Executivo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promover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abertura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crédito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adicional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suplementar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vigente,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valor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R$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397.753,57,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fins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outras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providências”.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Quinta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assinado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quantos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18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Número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regimental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apreciação.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bookmarkStart w:id="9" w:name="_heading=h.9ruus5gsxkxt"/>
      <w:bookmarkEnd w:id="9"/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“Exmo.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termos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Art.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233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seguintes,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Interno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Casa,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requeremos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Exa.,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ouvido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Plenário,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tramitação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Regime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Especial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seguinte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matéria: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88/2026,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Stein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Sciascio: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‘Dispõe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Executivo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promover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abertura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crédito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adicional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suplementar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orçamento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vigente,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valor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R$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B60D3">
        <w:rPr>
          <w:rFonts w:ascii="Verdana" w:eastAsia="Verdana" w:hAnsi="Verdana" w:cs="Verdana"/>
          <w:sz w:val="20"/>
          <w:szCs w:val="20"/>
        </w:rPr>
        <w:t>34.372,96</w:t>
      </w:r>
      <w:r w:rsidR="00AC44C3">
        <w:rPr>
          <w:rFonts w:ascii="Verdana" w:eastAsia="Verdana" w:hAnsi="Verdana" w:cs="Verdana"/>
          <w:sz w:val="20"/>
          <w:szCs w:val="20"/>
        </w:rPr>
        <w:t>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especifica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outras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providências’.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matéria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fundamenta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própria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Mensagem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acompanha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matéria".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Comissões,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31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permaneçam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manifestem.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88/2026.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Justiça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Redação: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Finanças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Orçamento: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Redação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Final: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88/2026,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Mensagem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24/2026,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Stein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Sciascio: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“Dispõe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Executivo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promover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abertura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crédito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adicional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suplementar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orçamento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vigente,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R$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34.372,96,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especifica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outras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providências”.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Sexta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assinado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quantos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18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Número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regimental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apreciação.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“Exmo.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Especial.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termos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Art.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233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seguintes,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Interno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requeremos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Exa.,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ouvido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Plenário,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tramitação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Especial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seguinte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matéria: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89/2026,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Stein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Sciascio: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‘Dispõe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Executivo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promover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abertura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crédito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adicional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suplementar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orçamento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vigente,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R$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759.331,35,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especifica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outras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providências’.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matéria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fundamenta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própria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Mensagem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acompanha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matéria".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Comissões,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31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permaneçam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manifestem.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local?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Rapidinho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perdi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lastRenderedPageBreak/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i/>
          <w:iCs/>
          <w:sz w:val="20"/>
          <w:szCs w:val="20"/>
        </w:rPr>
        <w:t>time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confundi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88,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estava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dele,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reduzir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população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situação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estava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conversando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situação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vê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várias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vêm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enfrentando.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recebi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algumas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mensagens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comerciantes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central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respeito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situação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encontra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algumas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pessoas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situação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Bairro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encontra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dificuldade,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comerciantes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têm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procurado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mandato,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Edinho,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respeito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situação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desses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moradores.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prerrogativa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até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próxima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legislatura,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atentar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atuar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nisso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daqui.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pesquisando,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buscando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alternativas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abordagem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qualidade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pessoas,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aqueles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dependentes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químicos,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alcoólatras,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olhar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atencioso.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deixo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mandato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disposição,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Direitos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Humanos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atuando,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vê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problema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só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país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vêm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encontrando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dificuldade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população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situação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mandato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preciso,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Direitos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Humanos,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precisa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atuando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situação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importante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moradores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precisam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atenção.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obrigado,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“Everton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Rodrigo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Santos”: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Digão.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“Everton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Rodrigo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Santos”: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local?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“Everton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Rodrigo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Santos”: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aproveitando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Wellington,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último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sábado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tivemos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campanha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vacinação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Indicação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agenda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Secretário,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superimportante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população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atendida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vacinas,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olhar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carinho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pessoas,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trabalho,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dessas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pessoas,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cadastramento,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vacinação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evitar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novos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vírus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possam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circulando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Indicação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vocês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obrigado,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permaneçam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manifestem.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89/2026.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“Edivaldo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Teodoro”: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Justiça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Redação: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Finanças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Orçamento: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Redação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Final: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89/2026,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Mensagem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25/2026,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Stein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Sciascio: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“Dispõe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Executivo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promover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abertura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crédito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adicional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suplementar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orçamento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vigente,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valor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R$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759.331,35,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especifica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outras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providências”.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Agora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coloquei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Wellington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Souza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disse,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deixar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realmente,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Wellington,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Bairro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moradores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realidade,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Brasil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problema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ocasiona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morador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beneficiar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talvez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cuidar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moradores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talvez,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achar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diminuir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moradores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Brasil...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Brasil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problema,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espero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valor,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realmente,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diminuir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moradores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adequada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prejudicá-los,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humanos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obrigado.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Sétima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assinado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quantos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lastRenderedPageBreak/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Número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regimental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apreciação.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“Exmo.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Especial.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termos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Art.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233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seguintes,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Interno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requeremos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Exa.,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ouvido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Plenário,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tramitação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Especial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seguinte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matéria: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Decreto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Legislativo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‘Institui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Medalha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Professor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José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Antônio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Bacchim,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âmbito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destinada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homenagear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servidores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públicos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outras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providências’.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matéria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fundamenta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própria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Mensagem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acompanha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matéria”.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Comissões,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31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permaneçam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manifestem.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Dudu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Lima,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assinei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pudesse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viu,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Dudu?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Lima”: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Dudu.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Lima”: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local,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claro.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Lima”: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Inicialmente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tivemos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ideia,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logo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ex-Prefeito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Bacchim,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tornou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assinatura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importante.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Agradeço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assinou,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Medalha,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chama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"Professor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José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Antônio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Bacchim”,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destinada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Servidores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Municipais,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independente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setor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trabalha,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Servidor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exemplar,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Servidor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brilhante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serviço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assim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professor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José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Antônio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Bacchim,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carreira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política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brilhante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dentro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amigo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pessoal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bom,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dicas,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iniciei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12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campanha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feita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Bacchim.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isso,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hoje,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triste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apresentar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medalha,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importante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ficar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marcado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brilhante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homenagem,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grande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homenagem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ex-Prefeito,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Professor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Bacchim.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Obrigado,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pôr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ser?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permaneçam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manifestem.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Requerimento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Justiça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Redação: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Educação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Saúde: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Redação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Final: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Decreto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Legislativo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Dudu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Lima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“Institui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Medalha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Professor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José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Antônio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Bacchim,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âmbito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Municipal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destinada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homenagear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servidores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públicos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outras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providências”.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Agora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claro.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local?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Dudu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Lima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iniciativa.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Infelizmente,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tivemos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professor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Bacchim,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excelente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excelente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tramitando,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estamos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esperando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Secretaria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enviar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documentação,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assinatura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novamente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Dudu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Lima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iniciativa.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obrigado,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“Geraldo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Medeiros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Geraldo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Medeiros.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“Geraldo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Medeiros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autorização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local.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“Geraldo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Medeiros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lastRenderedPageBreak/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Dudu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Lima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Professor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Bacchim,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merecedor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homenagem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Casa,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homem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viveu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administrou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Município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carinho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especial.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Bacchim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homem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trabalhou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Município.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Dudu,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parabéns,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homenagem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professor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merece,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carinho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dedicou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sumareense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inigualável.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Urgência,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Dudu,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votava,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agora,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Decreto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unanimidade,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Decreto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Dudu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Lima.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192/2025,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Professor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Edinho: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“Institui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‘Empresa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Amiga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Pessoas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Transtorno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Espectro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Autista’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outras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providências”.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Justiça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Redação: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Educação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Saúde: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Redação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Final: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“Edivaldo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Teodoro”: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“Edivaldo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Teodoro”: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licença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local.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claro.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“Edivaldo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Teodoro”: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Nobres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apoio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Exas.,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visto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visa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incentivar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inclusão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pessoas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Transtorno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Espectro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Autista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mercado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reconhecer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valorizar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empresas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adotam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políticas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inclusão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acessibilidade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pessoas.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criação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“Empresa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amiga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TEA”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será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estímulo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empresas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adotem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práticas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inclusivas,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oferecendo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melhores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oportunidades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contribuindo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construção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sociedade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justa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igualitária.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isso,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apoio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Nobres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continuemos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trabalhando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nesta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causa.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obrigado.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Professor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Edinho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excelente,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infelizmente,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pudesse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60/2026,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Rudinei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Lobo.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“Everton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Rodrigo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Santos”: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Digão.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“Everton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Rodrigo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Santos”: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estive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conversando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entrou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consenso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discutir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pontos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adiamento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três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conversado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mesma,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tá?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Plenário,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adiamento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Rudinei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Lobo,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60/2026.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Adiamento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três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isso?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“Everton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Rodrigo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Santos”: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Positivo,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Adiamento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três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Sessões,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Digão: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adiamento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três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Sessões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60/2026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permaneçam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contrários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manifestem.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adiado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60/2026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três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Sessões.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suspendo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cinco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minutos,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só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mim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buscar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documento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minha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sala.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senhores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puderem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aguardar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mesmo,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rapidinho.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i/>
          <w:iCs/>
          <w:sz w:val="20"/>
          <w:szCs w:val="20"/>
        </w:rPr>
        <w:t>[Sessão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i/>
          <w:iCs/>
          <w:sz w:val="20"/>
          <w:szCs w:val="20"/>
        </w:rPr>
        <w:t>suspensa]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abrir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painéis,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verificação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quórum.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“Allan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Sangalli”: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Allan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Sangalli.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“Allan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Sangalli”: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local?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“Allan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Sangalli”: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senhor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agora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pouco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presença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amigo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Fortaleza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só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pelos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hoje.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Desses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81,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51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só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Sumaré.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Realmente,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lembrado.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Inclusive,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hoje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estava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conversando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corredor,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parabenizá-lo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pelos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senhor,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senhor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homem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importante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Sumaré.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“Joel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Cardoso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Luz”: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Joel.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lastRenderedPageBreak/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“Joel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Cardoso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Luz”: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Cumprimentar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Fortaleza,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Casemiro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Fortaleza,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pelos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continue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abençoando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dê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tanto(*)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frente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saúde.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abençoe.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“João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Maioral”: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Maioral.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“João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Maioral”: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Fortaleza,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morador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antigo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Cura,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hoje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51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residindo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Jardim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Calegari,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Retiro,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naquela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sempre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participando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política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comunidade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lá,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junto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população.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Parabéns,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Fortaleza,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pelos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vida.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Parabéns!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“Geraldo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Medeiros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Geraldo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palavra.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“Geraldo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Medeiros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Fortaleza,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conheci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Fortaleza,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Cobrasma.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Lembra,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ô,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Fortaleza,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tempo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Cobrasma?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Eita,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Fortaleza,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parecia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você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tinha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quantos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experiência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dedicação.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parabéns,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amigo,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sabia,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fiquei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sabendo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agora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bolo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nós,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viu?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aplaudir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bolo.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bolo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carninha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churrasco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hoje,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comemorado,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beleza?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Parabéns,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abençoando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sempre,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Fortaleza.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“José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Tavares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Siqueira”: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Tavares.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“José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Tavares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Siqueira”: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i/>
          <w:iCs/>
          <w:sz w:val="20"/>
          <w:szCs w:val="20"/>
        </w:rPr>
        <w:t>[Risos].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poderia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deixar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passar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branco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amigo,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senhor...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Cura,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Fortaleza,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pelos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né?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continue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lhe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abençoando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saúde.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81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Fortaleza!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i/>
          <w:iCs/>
          <w:sz w:val="20"/>
          <w:szCs w:val="20"/>
        </w:rPr>
        <w:t>[Risos].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quórum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suficiente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número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legal,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declaro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reaberta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Ordinária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31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às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13h24.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3: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68/2026,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Wellington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Souza: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“Dispõe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criação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Carteira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Identificação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Pessoa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Lúpus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Município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outras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providências”.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Solicito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leitura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Justiça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Redação: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Educação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Saúde: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Favorável;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Redação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Final: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Pareceres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coloco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autor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local?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claro,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“Wellington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Souza”: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Obrigado,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presentes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Câmara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Municipal.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diante(*)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de(*)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algumas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pessoas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atendido,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têm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passado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situação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Lúpus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Município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Sumaré.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situação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aguardar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agilidade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doença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estava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comentando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agora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Alan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tinha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conhecimento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grave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sério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dependendo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pessoa,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organismo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pessoa,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levar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morte.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Carteira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Vacinação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boa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hora...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identificação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boa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prioridade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pacientes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tratamento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precisam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atenção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especial,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principalmente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Ofício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requerendo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informações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à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Secretaria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Saúde.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motivo,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Parlamentares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presentes.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obrigado,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“Edivaldo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Teodoro”: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Professor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Edinho.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“Edivaldo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Teodoro”: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parabenizar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Wellington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brilhante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terá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Parabéns,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Continua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discussão.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Enquanto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Wellington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Souza,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parabenizá-lo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excelente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realidade,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senhor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realidade,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fazer?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doenças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direito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vacina,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sempre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importante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Município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dê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direito,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vacinas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carteirinha,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né,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lastRenderedPageBreak/>
        <w:t>carteira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prioridade.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isso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aí,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parabéns,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viu,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Encerrada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votação: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20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favoráveis,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nenhum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contrário,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aprovado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Lei.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Lima”: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Dudu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Lima.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“Eduardo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Aparecido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Nascimento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de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Lima”: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Ainda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tempo,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convocar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Saúde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Educação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reunirmos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amanhã,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às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2h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tarde.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Registrado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Exa.,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Dudu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Lima.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alguma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Comissão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palavra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marcar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reunião?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Terminada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Pergunto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inscrito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Explicação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Pessoal.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primeiro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orador,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Rudinei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Lobo.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“Rudinei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Olívio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Lobo”: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Rudinei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Lobo.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“Rudinei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Olívio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Lobo”: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abrir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minha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deixar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terça-feira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Obrigado.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Ok,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Próximo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orador,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Hélio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Silva.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Obrigado,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Vice-Presidente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pudesse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assumir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vice-Presidência,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até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Tribuna.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exercício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i/>
          <w:iCs/>
          <w:sz w:val="20"/>
          <w:szCs w:val="20"/>
        </w:rPr>
        <w:t>ad</w:t>
      </w:r>
      <w:r w:rsidR="00200D34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i/>
          <w:iCs/>
          <w:sz w:val="20"/>
          <w:szCs w:val="20"/>
        </w:rPr>
        <w:t>hoc</w:t>
      </w:r>
      <w:r w:rsidR="00AC44C3">
        <w:rPr>
          <w:rFonts w:ascii="Verdana" w:eastAsia="Verdana" w:hAnsi="Verdana" w:cs="Verdana"/>
          <w:sz w:val="20"/>
          <w:szCs w:val="20"/>
        </w:rPr>
        <w:t>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cumprimentá-lo.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Cumprimentando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senhor,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cumprimentar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presentes.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cumprimentar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Plenário,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aqueles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assistindo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pelas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redes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sociais.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Hoje,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talvez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alegria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talvez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seja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tristeza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usar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Tribuna.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tristeza,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mandato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Paraíso,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estive(*)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resposta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documentalmente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Ofício.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resposta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documento,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trouxe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porque,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nós,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Executivo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promover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população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chegar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Executivo,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linha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comunicação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população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nós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Vereadores!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cobrado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várias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situações.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hoje,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praça.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Praça,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nomeei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nome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ex-Vereador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Ronaldo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Mendes,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Progresso,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infelizmente,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tive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devolutiva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documentalmente.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reunião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alguns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meses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atrás,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passado,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garantiu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praça,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caso,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praça,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quadra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futebol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sintético.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tive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honra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deixar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Paraíso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desenhado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daquele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lugar.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realidade,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estive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alguns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assessores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meus,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fizemos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questão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medir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tamanho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área,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desenho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juntamente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engenheiro,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amigo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meu,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particular,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deixei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Projeto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Paraíso,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onde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até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hoje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iniciada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mais,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Paraíso,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destino,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destino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verba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Emenda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Parlamentar,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realidade,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valor,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verba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tinha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direito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destinar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destinei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metade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destinei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metade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dela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reforma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Posto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Saúde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Jardim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Paraíso,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ainda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êxito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reforma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verba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direito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nosso,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direito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minha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verba,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direito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Emenda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Impositiva,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destinei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lugares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tive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êxito.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êxito,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população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teve.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mostrar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vocês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só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senhores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desenho,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engenheiro,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amigo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meu,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desenho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sob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medida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poder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quadra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sintética.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vista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está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mexendo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várias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praças.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primeira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fez,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reforma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foi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aqui,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Macarenko,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gostaria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Henrique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Paraíso: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quadra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população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Sumaré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àqueles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também.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rua...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-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vocês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-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Antonio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Francisco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outro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Rua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Pastor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Santino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Soares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Silva,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Progresso,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atrás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depósito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bebida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Valdecir(F),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administrador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regional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Prefeito,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senhor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usar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dinheiro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Emenda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Impositiva,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é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direito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desses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destinei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minha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iniciar,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pelo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menos,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lá.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quê?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Porque,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lastRenderedPageBreak/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realidade,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têm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direito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Emenda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impositiva.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fiz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fiz,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destinei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lá.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Então,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preciso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essa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praça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pedido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moradores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região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Matão.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Só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que,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favor,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faça,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arranque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nenhuma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árvore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daquele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lugar.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Muito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obrigado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todos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abençoe.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i/>
          <w:iCs/>
          <w:sz w:val="20"/>
          <w:szCs w:val="20"/>
        </w:rPr>
        <w:t>[Aplausos]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pergunto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1º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Secretário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ainda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inscrito.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próximo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João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Maioral.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“Vereador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“João</w:t>
      </w:r>
      <w:r w:rsidR="00200D3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sz w:val="20"/>
          <w:szCs w:val="20"/>
        </w:rPr>
        <w:t>Maioral”: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retiro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a...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já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fui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contemplado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aí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palavra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Nobre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Obrigado.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Obrigado,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Ainda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inscrito?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Sim,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próximo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orador,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Welington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Farmácia.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Welington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Farmácia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palavra.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“2º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Vice-Presidente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“Welington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Domingos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retiro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Próximo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orador.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Próximo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orador,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Lucas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Agostinho.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Lucas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Agostinho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com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palavra.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Vice-Presidente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“Lucas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Vieira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Agostinho”: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Excelência,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assunto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outro,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vou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abrir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mão,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próxima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terça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gente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fala.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Obrigado.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Ok.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algum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inscrito?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“1º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Secretário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“Valdinei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Pereira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da</w:t>
      </w:r>
      <w:r w:rsidR="00200D34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há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Vereadores,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Sr.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Presidente.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“Sr.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Presidente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“Hélio</w:t>
      </w:r>
      <w:r w:rsidR="00200D34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</w:t>
      </w:r>
      <w:r w:rsidRPr="00BD6C46">
        <w:rPr>
          <w:rFonts w:ascii="Verdana" w:eastAsia="Verdana" w:hAnsi="Verdana" w:cs="Verdana"/>
          <w:b/>
          <w:i/>
          <w:sz w:val="20"/>
          <w:szCs w:val="20"/>
          <w:u w:val="single"/>
        </w:rPr>
        <w:t>Silva”: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Vereador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fazer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uso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palavra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havendo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nada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tratar,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agradeço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Deus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por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mais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um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trabalho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declaro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Sessão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Ordinária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dia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31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março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de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2026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encerrada,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às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r w:rsidR="00AC44C3">
        <w:rPr>
          <w:rFonts w:ascii="Verdana" w:eastAsia="Verdana" w:hAnsi="Verdana" w:cs="Verdana"/>
          <w:sz w:val="20"/>
          <w:szCs w:val="20"/>
        </w:rPr>
        <w:t>13h36.</w:t>
      </w:r>
      <w:r w:rsidR="00200D34">
        <w:rPr>
          <w:rFonts w:ascii="Verdana" w:eastAsia="Verdana" w:hAnsi="Verdana" w:cs="Verdana"/>
          <w:sz w:val="20"/>
          <w:szCs w:val="20"/>
        </w:rPr>
        <w:t xml:space="preserve"> </w:t>
      </w:r>
      <w:bookmarkStart w:id="10" w:name="_Hlk165870793"/>
      <w:bookmarkStart w:id="11" w:name="_Hlk158306448"/>
      <w:bookmarkStart w:id="12" w:name="_Hlk160174230"/>
      <w:bookmarkStart w:id="13" w:name="_Hlk166835582"/>
      <w:bookmarkStart w:id="14" w:name="_Hlk169430705"/>
      <w:bookmarkStart w:id="15" w:name="_Hlk183414996"/>
      <w:bookmarkStart w:id="16" w:name="_Hlk190672967"/>
      <w:bookmarkStart w:id="17" w:name="_Hlk192747600"/>
      <w:bookmarkStart w:id="18" w:name="_Hlk205794139"/>
      <w:bookmarkStart w:id="19" w:name="_Hlk207435117"/>
      <w:bookmarkStart w:id="20" w:name="_Hlk224821621"/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“Nada mais havendo a tratar, a Presidência dá por encerrada a presente Sessão Ordinária, cuja ata, se aprovada, irá assinada pela Mesa Diretora dos Trabalhos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”.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 xml:space="preserve"> Câmara Municipal de Sumaré, 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 xml:space="preserve">31 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 xml:space="preserve">março 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de 202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6.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.-.-.-.-.-.-.-.-.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.-.-.-.-.-.-.</w:t>
      </w:r>
      <w:r w:rsidR="009F40F2" w:rsidRPr="00D13F0D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F40F2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bookmarkEnd w:id="20"/>
    <w:p w14:paraId="28CD327F" w14:textId="77777777" w:rsidR="009F40F2" w:rsidRPr="0004372E" w:rsidRDefault="009F40F2" w:rsidP="009F40F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6316EF20" w14:textId="77777777" w:rsidR="009F40F2" w:rsidRDefault="009F40F2" w:rsidP="009F40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E09949" w14:textId="77777777" w:rsidR="009F40F2" w:rsidRPr="0004372E" w:rsidRDefault="009F40F2" w:rsidP="009F40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654643" w14:textId="77777777" w:rsidR="009F40F2" w:rsidRPr="0004372E" w:rsidRDefault="009F40F2" w:rsidP="009F40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845296B" w14:textId="77777777" w:rsidR="009F40F2" w:rsidRPr="0004372E" w:rsidRDefault="009F40F2" w:rsidP="009F40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04372E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____________________________________________________________</w:t>
      </w:r>
    </w:p>
    <w:p w14:paraId="4052DDBD" w14:textId="77777777" w:rsidR="009F40F2" w:rsidRDefault="009F40F2" w:rsidP="009F40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04372E">
        <w:rPr>
          <w:rFonts w:ascii="Times New Roman" w:eastAsia="Times New Roman" w:hAnsi="Times New Roman"/>
          <w:b/>
          <w:sz w:val="24"/>
          <w:szCs w:val="24"/>
          <w:lang w:eastAsia="pt-BR"/>
        </w:rPr>
        <w:t>Presidente                               1º Secretário                           2º Secretário</w:t>
      </w:r>
      <w:bookmarkEnd w:id="19"/>
    </w:p>
    <w:bookmarkEnd w:id="18"/>
    <w:p w14:paraId="74A44BEB" w14:textId="46117CC4" w:rsidR="00EA654A" w:rsidRPr="00DF697D" w:rsidRDefault="00EA654A" w:rsidP="00DF6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A654A" w:rsidRPr="00DF697D" w:rsidSect="00DF697D">
      <w:headerReference w:type="default" r:id="rId7"/>
      <w:footerReference w:type="default" r:id="rId8"/>
      <w:pgSz w:w="11906" w:h="16838"/>
      <w:pgMar w:top="2552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CF21" w14:textId="77777777" w:rsidR="00157839" w:rsidRDefault="00157839" w:rsidP="002F67AC">
      <w:pPr>
        <w:spacing w:after="0" w:line="240" w:lineRule="auto"/>
      </w:pPr>
      <w:r>
        <w:separator/>
      </w:r>
    </w:p>
  </w:endnote>
  <w:endnote w:type="continuationSeparator" w:id="0">
    <w:p w14:paraId="39AEDA82" w14:textId="77777777" w:rsidR="00157839" w:rsidRDefault="00157839" w:rsidP="002F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67D4" w14:textId="77777777" w:rsidR="002F67AC" w:rsidRPr="00BA1ECC" w:rsidRDefault="009837F8" w:rsidP="00BA1ECC">
    <w:pPr>
      <w:pStyle w:val="Rodap"/>
    </w:pPr>
    <w:r w:rsidRPr="00BA1E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E22A" w14:textId="77777777" w:rsidR="00157839" w:rsidRDefault="00157839" w:rsidP="002F67AC">
      <w:pPr>
        <w:spacing w:after="0" w:line="240" w:lineRule="auto"/>
      </w:pPr>
      <w:r>
        <w:separator/>
      </w:r>
    </w:p>
  </w:footnote>
  <w:footnote w:type="continuationSeparator" w:id="0">
    <w:p w14:paraId="412FC08B" w14:textId="77777777" w:rsidR="00157839" w:rsidRDefault="00157839" w:rsidP="002F6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594841"/>
      <w:docPartObj>
        <w:docPartGallery w:val="Page Numbers (Top of Page)"/>
        <w:docPartUnique/>
      </w:docPartObj>
    </w:sdtPr>
    <w:sdtContent>
      <w:p w14:paraId="1DD3EE9E" w14:textId="77777777" w:rsidR="000F16E1" w:rsidRDefault="000F16E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75DBD2" w14:textId="77777777" w:rsidR="002F67AC" w:rsidRDefault="002F67AC" w:rsidP="002F67A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354C"/>
    <w:multiLevelType w:val="hybridMultilevel"/>
    <w:tmpl w:val="DA569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7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5A8"/>
    <w:rsid w:val="00043B87"/>
    <w:rsid w:val="000B518A"/>
    <w:rsid w:val="000F16E1"/>
    <w:rsid w:val="001146FC"/>
    <w:rsid w:val="00123352"/>
    <w:rsid w:val="00157839"/>
    <w:rsid w:val="001C03C0"/>
    <w:rsid w:val="00200D34"/>
    <w:rsid w:val="00203DC9"/>
    <w:rsid w:val="002D2562"/>
    <w:rsid w:val="002F67AC"/>
    <w:rsid w:val="00313BF6"/>
    <w:rsid w:val="00356E48"/>
    <w:rsid w:val="003655A8"/>
    <w:rsid w:val="00373AA3"/>
    <w:rsid w:val="00381DD7"/>
    <w:rsid w:val="003B4BD9"/>
    <w:rsid w:val="003F07A8"/>
    <w:rsid w:val="004333DC"/>
    <w:rsid w:val="0049444D"/>
    <w:rsid w:val="004E4FFE"/>
    <w:rsid w:val="00503A71"/>
    <w:rsid w:val="0051600D"/>
    <w:rsid w:val="00527D25"/>
    <w:rsid w:val="00532ECA"/>
    <w:rsid w:val="0054575E"/>
    <w:rsid w:val="0058642E"/>
    <w:rsid w:val="005A1DAC"/>
    <w:rsid w:val="0060217F"/>
    <w:rsid w:val="00635D6C"/>
    <w:rsid w:val="00653E24"/>
    <w:rsid w:val="00707F25"/>
    <w:rsid w:val="00795754"/>
    <w:rsid w:val="007A31CF"/>
    <w:rsid w:val="007A6A56"/>
    <w:rsid w:val="007E2721"/>
    <w:rsid w:val="0083213D"/>
    <w:rsid w:val="008913A5"/>
    <w:rsid w:val="008A68C8"/>
    <w:rsid w:val="008B6DB2"/>
    <w:rsid w:val="008D3C78"/>
    <w:rsid w:val="009235B6"/>
    <w:rsid w:val="009837F8"/>
    <w:rsid w:val="009F40F2"/>
    <w:rsid w:val="00AB4FA1"/>
    <w:rsid w:val="00AB60D3"/>
    <w:rsid w:val="00AC1E9B"/>
    <w:rsid w:val="00AC44C3"/>
    <w:rsid w:val="00AD1945"/>
    <w:rsid w:val="00AF362C"/>
    <w:rsid w:val="00B83F20"/>
    <w:rsid w:val="00BA1ECC"/>
    <w:rsid w:val="00BD6C46"/>
    <w:rsid w:val="00C1193B"/>
    <w:rsid w:val="00C54EE6"/>
    <w:rsid w:val="00D5763A"/>
    <w:rsid w:val="00D62CCF"/>
    <w:rsid w:val="00DF697D"/>
    <w:rsid w:val="00E2297E"/>
    <w:rsid w:val="00E36F92"/>
    <w:rsid w:val="00E676AD"/>
    <w:rsid w:val="00E76FD6"/>
    <w:rsid w:val="00EA3945"/>
    <w:rsid w:val="00EA654A"/>
    <w:rsid w:val="00F420F0"/>
    <w:rsid w:val="00F7077B"/>
    <w:rsid w:val="00F74AD0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6CA98"/>
  <w15:docId w15:val="{F6F24621-A1C7-4996-AB38-C2A5B72C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 0"/>
    <w:rsid w:val="002F67AC"/>
    <w:pPr>
      <w:autoSpaceDE w:val="0"/>
      <w:autoSpaceDN w:val="0"/>
      <w:adjustRightInd w:val="0"/>
      <w:ind w:hanging="719"/>
    </w:pPr>
    <w:rPr>
      <w:rFonts w:ascii="Courier New" w:hAnsi="Courier New" w:cs="Courier New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F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67AC"/>
  </w:style>
  <w:style w:type="paragraph" w:styleId="Rodap">
    <w:name w:val="footer"/>
    <w:basedOn w:val="Normal"/>
    <w:link w:val="RodapChar"/>
    <w:uiPriority w:val="99"/>
    <w:unhideWhenUsed/>
    <w:rsid w:val="002F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67AC"/>
  </w:style>
  <w:style w:type="paragraph" w:styleId="Textodebalo">
    <w:name w:val="Balloon Text"/>
    <w:basedOn w:val="Normal"/>
    <w:link w:val="TextodebaloChar"/>
    <w:uiPriority w:val="99"/>
    <w:semiHidden/>
    <w:unhideWhenUsed/>
    <w:rsid w:val="002F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67A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837F8"/>
    <w:pPr>
      <w:ind w:left="720"/>
      <w:contextualSpacing/>
    </w:pPr>
  </w:style>
  <w:style w:type="character" w:styleId="Hyperlink">
    <w:name w:val="Hyperlink"/>
    <w:uiPriority w:val="99"/>
    <w:unhideWhenUsed/>
    <w:rsid w:val="009837F8"/>
    <w:rPr>
      <w:color w:val="0000FF"/>
      <w:u w:val="single"/>
    </w:rPr>
  </w:style>
  <w:style w:type="paragraph" w:styleId="SemEspaamento">
    <w:name w:val="No Spacing"/>
    <w:uiPriority w:val="1"/>
    <w:qFormat/>
    <w:rsid w:val="00EA3945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35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D5763A"/>
    <w:pPr>
      <w:tabs>
        <w:tab w:val="decimal" w:pos="360"/>
      </w:tabs>
    </w:pPr>
    <w:rPr>
      <w:rFonts w:eastAsia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5763A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rsid w:val="00D5763A"/>
    <w:rPr>
      <w:rFonts w:eastAsia="Times New Roman"/>
    </w:rPr>
  </w:style>
  <w:style w:type="character" w:styleId="nfaseSutil">
    <w:name w:val="Subtle Emphasis"/>
    <w:uiPriority w:val="19"/>
    <w:qFormat/>
    <w:rsid w:val="00D5763A"/>
    <w:rPr>
      <w:i/>
      <w:iCs/>
    </w:rPr>
  </w:style>
  <w:style w:type="table" w:styleId="SombreamentoMdio2-nfase5">
    <w:name w:val="Medium Shading 2 Accent 5"/>
    <w:basedOn w:val="Tabelanormal"/>
    <w:uiPriority w:val="64"/>
    <w:rsid w:val="00D5763A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\Desktop\%5bEscrit&#243;rio%20Real%20Time%20Caption%5d\Modelos%20de%20Documento\Modelo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Trabalhos.dotx</Template>
  <TotalTime>14</TotalTime>
  <Pages>22</Pages>
  <Words>15627</Words>
  <Characters>84390</Characters>
  <Application>Microsoft Office Word</Application>
  <DocSecurity>0</DocSecurity>
  <Lines>703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13</cp:revision>
  <cp:lastPrinted>2016-12-02T18:43:00Z</cp:lastPrinted>
  <dcterms:created xsi:type="dcterms:W3CDTF">2023-02-14T16:59:00Z</dcterms:created>
  <dcterms:modified xsi:type="dcterms:W3CDTF">2026-04-06T11:00:00Z</dcterms:modified>
</cp:coreProperties>
</file>