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E99D81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4254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4A16DF">
        <w:rPr>
          <w:rFonts w:ascii="Arial" w:hAnsi="Arial" w:cs="Arial"/>
          <w:b/>
          <w:sz w:val="24"/>
          <w:szCs w:val="24"/>
          <w:u w:val="single"/>
        </w:rPr>
        <w:t>Vereador Antônio Pereira de Camargo Neto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078508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3820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576C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2025-01-28T11:32:00Z</cp:lastPrinted>
  <dcterms:created xsi:type="dcterms:W3CDTF">2025-09-08T12:24:00Z</dcterms:created>
  <dcterms:modified xsi:type="dcterms:W3CDTF">2026-04-06T12:03:00Z</dcterms:modified>
</cp:coreProperties>
</file>