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R$ 759.331,35 (setecentos e cinquenta e nove mil, trezentos e trinta e um reais e trinta e cinco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