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  <w:bookmarkStart w:id="0" w:name="_GoBack"/>
    </w:p>
    <w:bookmarkEnd w:id="0"/>
    <w:p w:rsidR="00745CDE" w:rsidP="00745CDE" w14:paraId="716FB86B" w14:textId="063721AC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1D22BA">
        <w:rPr>
          <w:b/>
          <w:bCs/>
          <w:sz w:val="24"/>
          <w:szCs w:val="24"/>
        </w:rPr>
        <w:t>Diploma de Honra</w:t>
      </w:r>
      <w:r w:rsidR="002C64AD">
        <w:rPr>
          <w:b/>
          <w:bCs/>
          <w:sz w:val="24"/>
          <w:szCs w:val="24"/>
        </w:rPr>
        <w:t>ria</w:t>
      </w:r>
      <w:r w:rsidR="001D22BA">
        <w:rPr>
          <w:b/>
          <w:bCs/>
          <w:sz w:val="24"/>
          <w:szCs w:val="24"/>
        </w:rPr>
        <w:t xml:space="preserve"> a Medalha Tiradentes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E062A5">
        <w:rPr>
          <w:sz w:val="24"/>
          <w:szCs w:val="24"/>
        </w:rPr>
        <w:t xml:space="preserve"> JULIO </w:t>
      </w:r>
      <w:r w:rsidR="006D5460">
        <w:rPr>
          <w:sz w:val="24"/>
          <w:szCs w:val="24"/>
        </w:rPr>
        <w:t>SANCHES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1D5954A6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9305A8">
        <w:rPr>
          <w:sz w:val="24"/>
          <w:szCs w:val="24"/>
        </w:rPr>
        <w:t>30 de março de 2026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34209A8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D22BA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2C64AD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D5460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305A8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062A5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3</cp:revision>
  <cp:lastPrinted>2019-11-08T18:55:00Z</cp:lastPrinted>
  <dcterms:created xsi:type="dcterms:W3CDTF">2026-03-30T17:31:00Z</dcterms:created>
  <dcterms:modified xsi:type="dcterms:W3CDTF">2026-03-30T17:51:00Z</dcterms:modified>
</cp:coreProperties>
</file>