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46A5493B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BC037D" w:rsidRPr="00BC037D" w:rsidP="00C17A0A" w14:paraId="042DFC38" w14:textId="0E34D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</w:p>
    <w:p w:rsidR="005461B6" w:rsidRPr="005461B6" w:rsidP="00E7673C" w14:paraId="72A6AC6B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Nos termos do Decreto Legislativo nº 521, de 24 de novembro de 2021, e demais disposições regimentais aplicáveis, </w:t>
      </w:r>
      <w:r w:rsidRPr="005461B6">
        <w:rPr>
          <w:rFonts w:ascii="Cambria" w:hAnsi="Cambria"/>
          <w:b/>
          <w:bCs/>
          <w:color w:val="000000" w:themeColor="text1"/>
          <w:sz w:val="24"/>
          <w:szCs w:val="24"/>
        </w:rPr>
        <w:t>requeiro</w:t>
      </w:r>
      <w:r w:rsidRPr="005461B6">
        <w:rPr>
          <w:rFonts w:ascii="Cambria" w:hAnsi="Cambria"/>
          <w:color w:val="000000" w:themeColor="text1"/>
          <w:sz w:val="24"/>
          <w:szCs w:val="24"/>
        </w:rPr>
        <w:t xml:space="preserve"> à Mesa Diretora, após as formalidades de praxe, a concessão da “Medalha Tiradentes” ao </w:t>
      </w:r>
      <w:r w:rsidRPr="005461B6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CB PM Clésio </w:t>
      </w:r>
      <w:r w:rsidRPr="005461B6">
        <w:rPr>
          <w:rFonts w:ascii="Cambria" w:hAnsi="Cambria"/>
          <w:b/>
          <w:bCs/>
          <w:color w:val="000000" w:themeColor="text1"/>
          <w:sz w:val="24"/>
          <w:szCs w:val="24"/>
        </w:rPr>
        <w:t>Chiriato</w:t>
      </w:r>
      <w:r w:rsidRPr="005461B6">
        <w:rPr>
          <w:rFonts w:ascii="Cambria" w:hAnsi="Cambria"/>
          <w:b/>
          <w:bCs/>
          <w:color w:val="000000" w:themeColor="text1"/>
          <w:sz w:val="24"/>
          <w:szCs w:val="24"/>
        </w:rPr>
        <w:t>,</w:t>
      </w:r>
      <w:r w:rsidRPr="005461B6">
        <w:rPr>
          <w:rFonts w:ascii="Cambria" w:hAnsi="Cambria"/>
          <w:color w:val="000000" w:themeColor="text1"/>
          <w:sz w:val="24"/>
          <w:szCs w:val="24"/>
        </w:rPr>
        <w:t xml:space="preserve"> pelos relevantes serviços prestados à segurança pública e à comunidade do Município de Sumaré.</w:t>
      </w:r>
    </w:p>
    <w:p w:rsidR="005461B6" w:rsidRPr="005461B6" w:rsidP="00E7673C" w14:paraId="7F317FE6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>Dados do homenageado:</w:t>
      </w:r>
    </w:p>
    <w:p w:rsidR="005461B6" w:rsidRPr="005461B6" w:rsidP="00E7673C" w14:paraId="2904A4A6" w14:textId="77777777">
      <w:pPr>
        <w:numPr>
          <w:ilvl w:val="0"/>
          <w:numId w:val="16"/>
        </w:numPr>
        <w:spacing w:line="240" w:lineRule="auto"/>
        <w:ind w:left="714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Estado civil: Casado </w:t>
      </w:r>
    </w:p>
    <w:p w:rsidR="005461B6" w:rsidRPr="005461B6" w:rsidP="00E7673C" w14:paraId="322D4527" w14:textId="77777777">
      <w:pPr>
        <w:numPr>
          <w:ilvl w:val="0"/>
          <w:numId w:val="16"/>
        </w:numPr>
        <w:ind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Filha: 1 (14 anos) </w:t>
      </w:r>
    </w:p>
    <w:p w:rsidR="005461B6" w:rsidRPr="005461B6" w:rsidP="00E7673C" w14:paraId="0DC2C2A3" w14:textId="77777777">
      <w:pPr>
        <w:numPr>
          <w:ilvl w:val="0"/>
          <w:numId w:val="16"/>
        </w:numPr>
        <w:ind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Endereço: Bairro Vila Santa Terezinha – Sumaré/SP </w:t>
      </w:r>
    </w:p>
    <w:p w:rsidR="005461B6" w:rsidRPr="005461B6" w:rsidP="00E7673C" w14:paraId="03B1960D" w14:textId="77777777">
      <w:pPr>
        <w:ind w:left="720" w:firstLine="556"/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color w:val="000000" w:themeColor="text1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461B6" w:rsidP="00B05858" w14:paraId="4ED611FE" w14:textId="77777777">
      <w:pPr>
        <w:ind w:left="720" w:firstLine="556"/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  <w:r w:rsidRPr="005461B6">
        <w:rPr>
          <w:rFonts w:ascii="Cambria" w:hAnsi="Cambria"/>
          <w:b/>
          <w:bCs/>
          <w:color w:val="000000" w:themeColor="text1"/>
          <w:sz w:val="32"/>
          <w:szCs w:val="32"/>
        </w:rPr>
        <w:t>JUSTIFICATIVA</w:t>
      </w:r>
    </w:p>
    <w:p w:rsidR="00B05858" w:rsidRPr="005461B6" w:rsidP="00B05858" w14:paraId="19B2FBC1" w14:textId="77777777">
      <w:pPr>
        <w:ind w:left="720" w:firstLine="556"/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5461B6" w:rsidRPr="005461B6" w:rsidP="00E7673C" w14:paraId="057D09A1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O Cabo da Polícia Militar Clésio </w:t>
      </w:r>
      <w:r w:rsidRPr="005461B6">
        <w:rPr>
          <w:rFonts w:ascii="Cambria" w:hAnsi="Cambria"/>
          <w:color w:val="000000" w:themeColor="text1"/>
          <w:sz w:val="24"/>
          <w:szCs w:val="24"/>
        </w:rPr>
        <w:t>Chiriato</w:t>
      </w:r>
      <w:r w:rsidRPr="005461B6">
        <w:rPr>
          <w:rFonts w:ascii="Cambria" w:hAnsi="Cambria"/>
          <w:color w:val="000000" w:themeColor="text1"/>
          <w:sz w:val="24"/>
          <w:szCs w:val="24"/>
        </w:rPr>
        <w:t xml:space="preserve"> ingressou na Polícia Militar do Estado de São Paulo em 27 de setembro de 1999. Após sua formação, foi lotado na 3ª Companhia do 19º BPM/I, sediada no município de Sumaré.</w:t>
      </w:r>
    </w:p>
    <w:p w:rsidR="005461B6" w:rsidRPr="005461B6" w:rsidP="00E7673C" w14:paraId="28E71C7D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>Com a criação do 48º BPM/I, passou a integrar a 2ª Companhia, atuando na região da Área Cura, onde consolidou sua trajetória profissional marcada pela dedicação, disciplina e compromisso com a ordem pública.</w:t>
      </w:r>
    </w:p>
    <w:p w:rsidR="005461B6" w:rsidRPr="005461B6" w:rsidP="00E7673C" w14:paraId="453CA753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>Ao longo de quase 27 anos de serviços prestados, grande parte dedicada diretamente à população de Sumaré, o homenageado acumulou relevante atuação operacional, destacando-se em ocorrências de grande impacto no combate à criminalidade, tais como:</w:t>
      </w:r>
    </w:p>
    <w:p w:rsidR="005461B6" w:rsidRPr="005461B6" w:rsidP="00E7673C" w14:paraId="42EBF2AB" w14:textId="77777777">
      <w:pPr>
        <w:numPr>
          <w:ilvl w:val="0"/>
          <w:numId w:val="17"/>
        </w:numPr>
        <w:ind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Apreensão de aproximadamente 4 toneladas de entorpecentes (maconha) na região da Vila Soma; </w:t>
      </w:r>
    </w:p>
    <w:p w:rsidR="005461B6" w:rsidRPr="005461B6" w:rsidP="00E7673C" w14:paraId="70C969F4" w14:textId="77777777">
      <w:pPr>
        <w:numPr>
          <w:ilvl w:val="0"/>
          <w:numId w:val="17"/>
        </w:numPr>
        <w:ind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Apreensão de cerca de 800 kg de entorpecentes na região do Bom Retiro; </w:t>
      </w:r>
    </w:p>
    <w:p w:rsidR="005461B6" w:rsidRPr="005461B6" w:rsidP="00E7673C" w14:paraId="79F29BB1" w14:textId="77777777">
      <w:pPr>
        <w:numPr>
          <w:ilvl w:val="0"/>
          <w:numId w:val="17"/>
        </w:numPr>
        <w:ind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 xml:space="preserve">Atuação em diversas ocorrências com prisões em flagrante por crimes de roubo, tráfico de drogas e desmanche de veículos. </w:t>
      </w:r>
    </w:p>
    <w:p w:rsidR="005461B6" w:rsidRPr="005461B6" w:rsidP="00E7673C" w14:paraId="6B4BBE6C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>Sua conduta profissional é pautada pela coragem, eficiência e elevado senso de dever, contribuindo significativamente para a segurança da população e o fortalecimento das instituições públicas.</w:t>
      </w:r>
    </w:p>
    <w:p w:rsidR="00B05858" w:rsidP="00E7673C" w14:paraId="17C1FBC5" w14:textId="777777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</w:p>
    <w:p w:rsidR="005461B6" w:rsidRPr="005461B6" w:rsidP="00E7673C" w14:paraId="53D52F71" w14:textId="589CF077">
      <w:pPr>
        <w:ind w:left="720" w:firstLine="556"/>
        <w:rPr>
          <w:rFonts w:ascii="Cambria" w:hAnsi="Cambria"/>
          <w:color w:val="000000" w:themeColor="text1"/>
          <w:sz w:val="24"/>
          <w:szCs w:val="24"/>
        </w:rPr>
      </w:pPr>
      <w:r w:rsidRPr="005461B6">
        <w:rPr>
          <w:rFonts w:ascii="Cambria" w:hAnsi="Cambria"/>
          <w:color w:val="000000" w:themeColor="text1"/>
          <w:sz w:val="24"/>
          <w:szCs w:val="24"/>
        </w:rPr>
        <w:t>Diante do exposto, a concessão da Medalha Tiradentes se mostra medida justa e meritória, em reconhecimento aos relevantes serviços prestados pelo homenageado ao Município de Sumaré.</w:t>
      </w:r>
    </w:p>
    <w:p w:rsidR="005461B6" w:rsidRPr="00E7673C" w:rsidP="00E7673C" w14:paraId="782EC4E9" w14:textId="77777777">
      <w:pPr>
        <w:ind w:left="720" w:firstLine="556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5461B6" w:rsidRPr="00E7673C" w:rsidP="00CE5413" w14:paraId="3683EAC0" w14:textId="77777777">
      <w:pPr>
        <w:ind w:left="720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5461B6" w:rsidRPr="00A003A9" w:rsidP="00CE5413" w14:paraId="6E8A0B84" w14:textId="77777777">
      <w:pPr>
        <w:ind w:left="720"/>
        <w:rPr>
          <w:rFonts w:ascii="Cambria" w:hAnsi="Cambria"/>
          <w:color w:val="000000" w:themeColor="text1"/>
        </w:rPr>
      </w:pPr>
    </w:p>
    <w:p w:rsidR="00C17A0A" w:rsidRPr="00C17A0A" w:rsidP="008D12B2" w14:paraId="1F417BE3" w14:textId="37ADE9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                                           </w:t>
      </w: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5461B6">
        <w:rPr>
          <w:rFonts w:ascii="Cambria" w:hAnsi="Cambria"/>
          <w:color w:val="000000" w:themeColor="text1"/>
          <w:sz w:val="24"/>
        </w:rPr>
        <w:t>3</w:t>
      </w:r>
      <w:r>
        <w:rPr>
          <w:rFonts w:ascii="Cambria" w:hAnsi="Cambria"/>
          <w:color w:val="000000" w:themeColor="text1"/>
          <w:sz w:val="24"/>
        </w:rPr>
        <w:t xml:space="preserve">0 de </w:t>
      </w:r>
      <w:r>
        <w:rPr>
          <w:rFonts w:ascii="Cambria" w:hAnsi="Cambria"/>
          <w:color w:val="000000" w:themeColor="text1"/>
          <w:sz w:val="24"/>
        </w:rPr>
        <w:t>Março</w:t>
      </w:r>
      <w:r>
        <w:rPr>
          <w:rFonts w:ascii="Cambria" w:hAnsi="Cambria"/>
          <w:color w:val="000000" w:themeColor="text1"/>
          <w:sz w:val="24"/>
        </w:rPr>
        <w:t xml:space="preserve"> de 2026</w:t>
      </w:r>
    </w:p>
    <w:p w:rsidR="006D1E9A" w:rsidRPr="00601B0A" w:rsidP="009D0263" w14:paraId="07A8F1E3" w14:textId="3A637B5C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350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6691A"/>
    <w:multiLevelType w:val="multilevel"/>
    <w:tmpl w:val="9B96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0575F3"/>
    <w:multiLevelType w:val="multilevel"/>
    <w:tmpl w:val="5822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13B6E"/>
    <w:multiLevelType w:val="multilevel"/>
    <w:tmpl w:val="649E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BF20D9"/>
    <w:multiLevelType w:val="multilevel"/>
    <w:tmpl w:val="D55A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3"/>
  </w:num>
  <w:num w:numId="5">
    <w:abstractNumId w:val="11"/>
  </w:num>
  <w:num w:numId="6">
    <w:abstractNumId w:val="0"/>
  </w:num>
  <w:num w:numId="7">
    <w:abstractNumId w:val="12"/>
  </w:num>
  <w:num w:numId="8">
    <w:abstractNumId w:val="6"/>
  </w:num>
  <w:num w:numId="9">
    <w:abstractNumId w:val="14"/>
  </w:num>
  <w:num w:numId="10">
    <w:abstractNumId w:val="10"/>
  </w:num>
  <w:num w:numId="11">
    <w:abstractNumId w:val="8"/>
  </w:num>
  <w:num w:numId="12">
    <w:abstractNumId w:val="1"/>
  </w:num>
  <w:num w:numId="13">
    <w:abstractNumId w:val="15"/>
  </w:num>
  <w:num w:numId="14">
    <w:abstractNumId w:val="7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C508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2F356E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21B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61B6"/>
    <w:rsid w:val="00547C5E"/>
    <w:rsid w:val="0057753F"/>
    <w:rsid w:val="005802F1"/>
    <w:rsid w:val="00590E0D"/>
    <w:rsid w:val="005951E9"/>
    <w:rsid w:val="00596077"/>
    <w:rsid w:val="005A53C2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2FD9"/>
    <w:rsid w:val="007548C3"/>
    <w:rsid w:val="00762E6D"/>
    <w:rsid w:val="00765E28"/>
    <w:rsid w:val="007762B3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D12B2"/>
    <w:rsid w:val="008F298A"/>
    <w:rsid w:val="00911489"/>
    <w:rsid w:val="00932FB6"/>
    <w:rsid w:val="009412D1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F0E47"/>
    <w:rsid w:val="00A003A9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5858"/>
    <w:rsid w:val="00B0692F"/>
    <w:rsid w:val="00B37AE2"/>
    <w:rsid w:val="00B426D8"/>
    <w:rsid w:val="00B51CC5"/>
    <w:rsid w:val="00B51ED5"/>
    <w:rsid w:val="00B85156"/>
    <w:rsid w:val="00BC0064"/>
    <w:rsid w:val="00BC037D"/>
    <w:rsid w:val="00BC17DB"/>
    <w:rsid w:val="00BC358B"/>
    <w:rsid w:val="00BD5B8A"/>
    <w:rsid w:val="00BE5305"/>
    <w:rsid w:val="00C00C1E"/>
    <w:rsid w:val="00C17A0A"/>
    <w:rsid w:val="00C36776"/>
    <w:rsid w:val="00C55E27"/>
    <w:rsid w:val="00C76C21"/>
    <w:rsid w:val="00C862C1"/>
    <w:rsid w:val="00CB5735"/>
    <w:rsid w:val="00CC2A27"/>
    <w:rsid w:val="00CC66EE"/>
    <w:rsid w:val="00CC7C21"/>
    <w:rsid w:val="00CD143E"/>
    <w:rsid w:val="00CD49BD"/>
    <w:rsid w:val="00CD6B58"/>
    <w:rsid w:val="00CE5413"/>
    <w:rsid w:val="00CF401E"/>
    <w:rsid w:val="00D257A2"/>
    <w:rsid w:val="00D43564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7673C"/>
    <w:rsid w:val="00E9337E"/>
    <w:rsid w:val="00E978BB"/>
    <w:rsid w:val="00EA34C5"/>
    <w:rsid w:val="00EC7E26"/>
    <w:rsid w:val="00EE2BA4"/>
    <w:rsid w:val="00EF58AD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  <w:rsid w:val="00FF0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2025-10-13T15:44:00Z</cp:lastPrinted>
  <dcterms:created xsi:type="dcterms:W3CDTF">2026-03-30T14:43:00Z</dcterms:created>
  <dcterms:modified xsi:type="dcterms:W3CDTF">2026-03-30T14:44:00Z</dcterms:modified>
</cp:coreProperties>
</file>