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78104E5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345622">
        <w:rPr>
          <w:sz w:val="24"/>
        </w:rPr>
        <w:t>Retirada de entulho</w:t>
      </w:r>
      <w:r w:rsidR="008E212C">
        <w:rPr>
          <w:sz w:val="24"/>
        </w:rPr>
        <w:t xml:space="preserve"> na</w:t>
      </w:r>
      <w:r w:rsidR="00D5426C">
        <w:rPr>
          <w:sz w:val="24"/>
        </w:rPr>
        <w:t xml:space="preserve"> </w:t>
      </w:r>
      <w:r w:rsidR="00150848">
        <w:rPr>
          <w:sz w:val="24"/>
        </w:rPr>
        <w:t>Rua</w:t>
      </w:r>
      <w:r w:rsidR="001B775F">
        <w:rPr>
          <w:sz w:val="24"/>
        </w:rPr>
        <w:t xml:space="preserve">  </w:t>
      </w:r>
      <w:r w:rsidR="00345622">
        <w:rPr>
          <w:sz w:val="24"/>
        </w:rPr>
        <w:t xml:space="preserve"> </w:t>
      </w:r>
      <w:r w:rsidR="007C3894">
        <w:rPr>
          <w:sz w:val="24"/>
        </w:rPr>
        <w:t xml:space="preserve">São </w:t>
      </w:r>
      <w:r w:rsidR="007C3894">
        <w:rPr>
          <w:sz w:val="24"/>
        </w:rPr>
        <w:t>Barnabe</w:t>
      </w:r>
      <w:r w:rsidR="00345622">
        <w:rPr>
          <w:sz w:val="24"/>
        </w:rPr>
        <w:t xml:space="preserve">, </w:t>
      </w:r>
      <w:r w:rsidR="007C3894">
        <w:rPr>
          <w:sz w:val="24"/>
        </w:rPr>
        <w:t>Condomínio Coronel</w:t>
      </w:r>
      <w:r w:rsidR="0034562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6603B7" w:rsidP="006603B7" w14:paraId="1DD8C6C0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31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68E1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3B7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238A9"/>
    <w:rsid w:val="007253A3"/>
    <w:rsid w:val="00725DBF"/>
    <w:rsid w:val="00733BC3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0369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29863-FBAD-469A-8B66-0E5F54EE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2026-03-23T15:26:00Z</dcterms:created>
  <dcterms:modified xsi:type="dcterms:W3CDTF">2026-03-30T14:45:00Z</dcterms:modified>
</cp:coreProperties>
</file>