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RPr="00C86276" w:rsidP="00C86276" w14:paraId="3136A14C" w14:textId="397B13E5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</w:t>
      </w:r>
      <w:r>
        <w:rPr>
          <w:rFonts w:ascii="Georgia" w:hAnsi="Georgia"/>
          <w:sz w:val="24"/>
          <w:szCs w:val="24"/>
        </w:rPr>
        <w:t>e munícipes de nossa cidade</w:t>
      </w:r>
      <w:r w:rsidRPr="006C1C26">
        <w:rPr>
          <w:rFonts w:ascii="Georgia" w:hAnsi="Georgia"/>
          <w:sz w:val="24"/>
          <w:szCs w:val="24"/>
        </w:rPr>
        <w:t xml:space="preserve"> procuraram este parlamentar para </w:t>
      </w:r>
      <w:r>
        <w:rPr>
          <w:rFonts w:ascii="Georgia" w:hAnsi="Georgia"/>
          <w:sz w:val="24"/>
          <w:szCs w:val="24"/>
        </w:rPr>
        <w:t>intermediar a</w:t>
      </w:r>
      <w:r w:rsidRPr="00C86276">
        <w:rPr>
          <w:rFonts w:ascii="Georgia" w:hAnsi="Georgia"/>
          <w:sz w:val="24"/>
          <w:szCs w:val="24"/>
        </w:rPr>
        <w:t xml:space="preserve"> realização de manutenção asfáltica (tapa</w:t>
      </w:r>
      <w:r w:rsidR="00D045BC">
        <w:rPr>
          <w:rFonts w:ascii="Georgia" w:hAnsi="Georgia"/>
          <w:sz w:val="24"/>
          <w:szCs w:val="24"/>
        </w:rPr>
        <w:t xml:space="preserve"> </w:t>
      </w:r>
      <w:r w:rsidRPr="00C86276">
        <w:rPr>
          <w:rFonts w:ascii="Georgia" w:hAnsi="Georgia"/>
          <w:sz w:val="24"/>
          <w:szCs w:val="24"/>
        </w:rPr>
        <w:t xml:space="preserve">buracos) na Rua </w:t>
      </w:r>
      <w:r w:rsidR="00D045BC">
        <w:rPr>
          <w:rFonts w:ascii="Georgia" w:hAnsi="Georgia"/>
          <w:sz w:val="24"/>
          <w:szCs w:val="24"/>
        </w:rPr>
        <w:t>Santa Catarina</w:t>
      </w:r>
      <w:r w:rsidRPr="00C86276">
        <w:rPr>
          <w:rFonts w:ascii="Georgia" w:hAnsi="Georgia"/>
          <w:sz w:val="24"/>
          <w:szCs w:val="24"/>
        </w:rPr>
        <w:t xml:space="preserve">, na altura do número </w:t>
      </w:r>
      <w:r w:rsidR="00D045BC">
        <w:rPr>
          <w:rFonts w:ascii="Georgia" w:hAnsi="Georgia"/>
          <w:sz w:val="24"/>
          <w:szCs w:val="24"/>
        </w:rPr>
        <w:t>415</w:t>
      </w:r>
      <w:r w:rsidR="00C05B4E">
        <w:rPr>
          <w:rFonts w:ascii="Georgia" w:hAnsi="Georgia"/>
          <w:sz w:val="24"/>
          <w:szCs w:val="24"/>
        </w:rPr>
        <w:t>, no Jardim Nova Veneza.</w:t>
      </w:r>
    </w:p>
    <w:p w:rsidR="00C86276" w:rsidP="00EA753D" w14:paraId="1A0DB95E" w14:textId="17D6B83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045BC" w:rsidP="00D045BC" w14:paraId="055DF3D7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045BC">
        <w:rPr>
          <w:rFonts w:ascii="Georgia" w:hAnsi="Georgia" w:cs="Arial"/>
          <w:sz w:val="24"/>
          <w:szCs w:val="24"/>
        </w:rPr>
        <w:t>A presente indicação atende ao clamor dos moradores do Jardim Nova Veneza, que enfrentam sérias dificuldades devido à degradação asfáltica na altura do número 415. A existência de buracos profundos no local compromete a segurança de pedestres e condutores, aumentando drasticamente o risco de acidentes e quedas, especialmente para motociclistas que trafegam pelo trecho.</w:t>
      </w:r>
    </w:p>
    <w:p w:rsidR="00D045BC" w:rsidRPr="00D045BC" w:rsidP="00D045BC" w14:paraId="528730F9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045BC" w:rsidRPr="00D045BC" w:rsidP="00D045BC" w14:paraId="00602759" w14:textId="5EC04B6F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D045BC">
        <w:rPr>
          <w:rFonts w:ascii="Georgia" w:hAnsi="Georgia" w:cs="Arial"/>
          <w:sz w:val="24"/>
          <w:szCs w:val="24"/>
        </w:rPr>
        <w:t>Além da questão da segurança, a falta de manutenção adequada tem causado prejuízos materiais aos cidadãos, que sofrem com danos frequentes em seus veículos. Portanto, a intervenção imediata da Secretaria de Obras é fundamental para restabelecer a fluidez do trânsito e garantir a integridade física e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D045BC">
        <w:rPr>
          <w:rFonts w:ascii="Georgia" w:hAnsi="Georgia" w:cs="Arial"/>
          <w:sz w:val="24"/>
          <w:szCs w:val="24"/>
        </w:rPr>
        <w:t>estar de todos que utilizam a Rua Santa Catarina.</w:t>
      </w:r>
    </w:p>
    <w:p w:rsidR="006C1C26" w:rsidP="007D77A4" w14:paraId="1E583B6F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86276" w:rsidRPr="00C86276" w:rsidP="00C86276" w14:paraId="36332801" w14:textId="56A56BAA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Pr="00A25115" w:rsidR="00EA753D">
        <w:rPr>
          <w:rFonts w:ascii="Georgia" w:hAnsi="Georgia"/>
          <w:sz w:val="24"/>
          <w:szCs w:val="24"/>
        </w:rPr>
        <w:t>que seja realizada</w:t>
      </w:r>
      <w:r>
        <w:rPr>
          <w:rFonts w:ascii="Georgia" w:hAnsi="Georgia"/>
          <w:sz w:val="24"/>
          <w:szCs w:val="24"/>
        </w:rPr>
        <w:t xml:space="preserve"> a </w:t>
      </w:r>
      <w:r w:rsidRPr="00C86276">
        <w:rPr>
          <w:rFonts w:ascii="Georgia" w:hAnsi="Georgia"/>
          <w:sz w:val="24"/>
          <w:szCs w:val="24"/>
        </w:rPr>
        <w:t>manutenção asfáltica (tapa</w:t>
      </w:r>
      <w:r>
        <w:rPr>
          <w:rFonts w:ascii="Georgia" w:hAnsi="Georgia"/>
          <w:sz w:val="24"/>
          <w:szCs w:val="24"/>
        </w:rPr>
        <w:t xml:space="preserve"> </w:t>
      </w:r>
      <w:r w:rsidRPr="00C86276">
        <w:rPr>
          <w:rFonts w:ascii="Georgia" w:hAnsi="Georgia"/>
          <w:sz w:val="24"/>
          <w:szCs w:val="24"/>
        </w:rPr>
        <w:t xml:space="preserve">buracos) na Rua </w:t>
      </w:r>
      <w:r w:rsidR="00D045BC">
        <w:rPr>
          <w:rFonts w:ascii="Georgia" w:hAnsi="Georgia"/>
          <w:sz w:val="24"/>
          <w:szCs w:val="24"/>
        </w:rPr>
        <w:t>Santa Catarina</w:t>
      </w:r>
      <w:r w:rsidRPr="00C86276" w:rsidR="00D045BC">
        <w:rPr>
          <w:rFonts w:ascii="Georgia" w:hAnsi="Georgia"/>
          <w:sz w:val="24"/>
          <w:szCs w:val="24"/>
        </w:rPr>
        <w:t xml:space="preserve">, na altura do número </w:t>
      </w:r>
      <w:r w:rsidR="00D045BC">
        <w:rPr>
          <w:rFonts w:ascii="Georgia" w:hAnsi="Georgia"/>
          <w:sz w:val="24"/>
          <w:szCs w:val="24"/>
        </w:rPr>
        <w:t>415</w:t>
      </w:r>
      <w:r>
        <w:rPr>
          <w:rFonts w:ascii="Georgia" w:hAnsi="Georgia"/>
          <w:sz w:val="24"/>
          <w:szCs w:val="24"/>
        </w:rPr>
        <w:t xml:space="preserve">, </w:t>
      </w:r>
      <w:r w:rsidR="00D045BC">
        <w:rPr>
          <w:rFonts w:ascii="Georgia" w:hAnsi="Georgia"/>
          <w:sz w:val="24"/>
          <w:szCs w:val="24"/>
        </w:rPr>
        <w:t xml:space="preserve">Jardim Nova Veneza, </w:t>
      </w:r>
      <w:r>
        <w:rPr>
          <w:rFonts w:ascii="Georgia" w:hAnsi="Georgia"/>
          <w:sz w:val="24"/>
          <w:szCs w:val="24"/>
        </w:rPr>
        <w:t>nesta cidade de Sumaré/SP.</w:t>
      </w:r>
    </w:p>
    <w:p w:rsidR="00C86276" w:rsidP="00EA753D" w14:paraId="131C5018" w14:textId="63926ECD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 </w:t>
      </w:r>
    </w:p>
    <w:p w:rsidR="006C1C26" w:rsidP="00EA753D" w14:paraId="2C5EA16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0061D2B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C86276">
        <w:rPr>
          <w:rFonts w:ascii="Georgia" w:hAnsi="Georgia" w:cs="Arial"/>
          <w:sz w:val="24"/>
          <w:szCs w:val="24"/>
        </w:rPr>
        <w:t xml:space="preserve"> 27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C86276">
        <w:rPr>
          <w:rFonts w:ascii="Georgia" w:hAnsi="Georgia" w:cs="Arial"/>
          <w:sz w:val="24"/>
          <w:szCs w:val="24"/>
        </w:rPr>
        <w:t>março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5858C5B3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   </w:t>
      </w: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3D6BDD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71B5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25115"/>
    <w:rsid w:val="00AE6AEE"/>
    <w:rsid w:val="00B92787"/>
    <w:rsid w:val="00BE33DB"/>
    <w:rsid w:val="00C00C1E"/>
    <w:rsid w:val="00C05B4E"/>
    <w:rsid w:val="00C36776"/>
    <w:rsid w:val="00C760FE"/>
    <w:rsid w:val="00C86276"/>
    <w:rsid w:val="00C92360"/>
    <w:rsid w:val="00CC45AD"/>
    <w:rsid w:val="00CD6B58"/>
    <w:rsid w:val="00CE7635"/>
    <w:rsid w:val="00CF401E"/>
    <w:rsid w:val="00D045BC"/>
    <w:rsid w:val="00D8615C"/>
    <w:rsid w:val="00DC26D9"/>
    <w:rsid w:val="00E9017E"/>
    <w:rsid w:val="00EA5987"/>
    <w:rsid w:val="00EA753D"/>
    <w:rsid w:val="00EF2C51"/>
    <w:rsid w:val="00F4180E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2026-03-27T18:59:00Z</dcterms:created>
  <dcterms:modified xsi:type="dcterms:W3CDTF">2026-03-27T19:47:00Z</dcterms:modified>
</cp:coreProperties>
</file>