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0897" w14:textId="38BA140E" w:rsidR="00935F24" w:rsidRDefault="00935F24" w:rsidP="00935F24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  <w:permStart w:id="571958335" w:edGrp="everyone"/>
    </w:p>
    <w:p w14:paraId="218F19A3" w14:textId="228061B9" w:rsidR="00935F24" w:rsidRDefault="00935F24" w:rsidP="00935F24">
      <w:pPr>
        <w:pStyle w:val="SemEspaamento"/>
        <w:tabs>
          <w:tab w:val="left" w:pos="1701"/>
        </w:tabs>
        <w:spacing w:line="276" w:lineRule="auto"/>
        <w:jc w:val="center"/>
        <w:rPr>
          <w:b/>
          <w:bCs/>
          <w:sz w:val="28"/>
          <w:szCs w:val="24"/>
        </w:rPr>
      </w:pPr>
      <w:r>
        <w:rPr>
          <w:rStyle w:val="Forte"/>
          <w:sz w:val="28"/>
          <w:szCs w:val="24"/>
        </w:rPr>
        <w:t>EXMO. SR. PRESIDENTE DA CÂMARA MUNICIPAL DE SUMARÉ</w:t>
      </w:r>
    </w:p>
    <w:p w14:paraId="09D746A1" w14:textId="77777777" w:rsidR="00935F24" w:rsidRDefault="00935F24" w:rsidP="00935F24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22BD3BBF" w14:textId="77777777" w:rsidR="00935F24" w:rsidRDefault="00935F24" w:rsidP="00935F24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</w:t>
      </w:r>
      <w:r>
        <w:rPr>
          <w:rFonts w:asciiTheme="minorHAnsi" w:hAnsiTheme="minorHAnsi" w:cstheme="minorHAnsi"/>
          <w:b/>
          <w:bCs/>
          <w:sz w:val="24"/>
          <w:szCs w:val="24"/>
        </w:rPr>
        <w:t>DIA DO/A ASSISTENTE SOCIAL</w:t>
      </w:r>
      <w:r>
        <w:rPr>
          <w:rFonts w:asciiTheme="minorHAnsi" w:hAnsiTheme="minorHAnsi" w:cstheme="minorHAnsi"/>
          <w:sz w:val="24"/>
          <w:szCs w:val="24"/>
        </w:rPr>
        <w:t xml:space="preserve">, comemorado no dia </w:t>
      </w:r>
      <w:r w:rsidRPr="00140EC4">
        <w:rPr>
          <w:rFonts w:asciiTheme="minorHAnsi" w:hAnsiTheme="minorHAnsi" w:cstheme="minorHAnsi"/>
          <w:b/>
          <w:sz w:val="24"/>
          <w:szCs w:val="24"/>
        </w:rPr>
        <w:t>15 de maio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0A9DD23" w14:textId="77777777" w:rsidR="00935F24" w:rsidRDefault="00935F24" w:rsidP="00935F24">
      <w:pPr>
        <w:ind w:firstLine="1418"/>
        <w:jc w:val="both"/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</w:pPr>
      <w:r w:rsidRPr="00A17F91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O Serviço Social no Brasil surgiu na década de 1930, quando o país iniciou o processo de industrialização e urbanização, especialmente na 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A17F91">
        <w:rPr>
          <w:rFonts w:asciiTheme="minorHAnsi" w:hAnsiTheme="minorHAnsi" w:cstheme="minorHAnsi"/>
          <w:sz w:val="24"/>
          <w:szCs w:val="24"/>
        </w:rPr>
        <w:t>ra Vargas</w:t>
      </w:r>
      <w:r w:rsidRPr="00A17F91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. Nas décadas de 1940 e 1950, houve um reconhecimento da importância da profissão, que acompanhava as transformações da sociedade brasileira, como o êxodo rural e o consequente inchaço urbano gerando mazelas sociais.</w:t>
      </w:r>
    </w:p>
    <w:p w14:paraId="1F955DE2" w14:textId="77777777" w:rsidR="00935F24" w:rsidRDefault="00935F24" w:rsidP="00935F24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“O” ou “A” Assistente Social têm papel de suma relevância e importância em nossa sociedade. Desde 15 de maio 1962 a profissão foi aprovada e regulamentada, surgindo desta data, o dia em comemoração à profissão.</w:t>
      </w:r>
    </w:p>
    <w:p w14:paraId="403F7C98" w14:textId="77777777" w:rsidR="00935F24" w:rsidRDefault="00935F24" w:rsidP="00935F24">
      <w:pPr>
        <w:ind w:firstLine="1418"/>
        <w:jc w:val="both"/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</w:pPr>
      <w:r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A a</w:t>
      </w:r>
      <w:r w:rsidRPr="00A17F91"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ssistência social</w:t>
      </w:r>
      <w:r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 xml:space="preserve"> é</w:t>
      </w:r>
      <w:r w:rsidRPr="00A17F91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 uma </w:t>
      </w:r>
      <w:r w:rsidRPr="00A17F91"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política pública prevista na Constituição Federal de 1988 e direito de cidadãos e cidadãs, assim como a saúde, a educação, a previdência social</w:t>
      </w:r>
      <w:r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,</w:t>
      </w:r>
      <w:r w:rsidRPr="00A17F91"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 xml:space="preserve"> </w:t>
      </w:r>
      <w:r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entre tantos outros</w:t>
      </w:r>
      <w:r w:rsidRPr="00A17F91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 xml:space="preserve">. </w:t>
      </w:r>
      <w:r w:rsidRPr="006934FE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Os profissionais de Serviço Social estudam a realidade social brasileira e trabalham diretamente com a população. </w:t>
      </w:r>
      <w:r w:rsidRPr="006934FE">
        <w:rPr>
          <w:rStyle w:val="Forte"/>
          <w:rFonts w:asciiTheme="minorHAnsi" w:hAnsiTheme="minorHAnsi" w:cstheme="minorHAnsi"/>
          <w:color w:val="000000" w:themeColor="text1"/>
          <w:spacing w:val="8"/>
          <w:sz w:val="24"/>
          <w:szCs w:val="24"/>
          <w:shd w:val="clear" w:color="auto" w:fill="FFFFFF"/>
        </w:rPr>
        <w:t>Atuam em situações de violação de </w:t>
      </w:r>
      <w:hyperlink r:id="rId8" w:history="1">
        <w:r w:rsidRPr="006934FE">
          <w:rPr>
            <w:rStyle w:val="Hyperlink"/>
            <w:rFonts w:asciiTheme="minorHAnsi" w:hAnsiTheme="minorHAnsi" w:cstheme="minorHAnsi"/>
            <w:bCs/>
            <w:color w:val="000000" w:themeColor="text1"/>
            <w:spacing w:val="8"/>
            <w:sz w:val="24"/>
            <w:szCs w:val="24"/>
          </w:rPr>
          <w:t>direitos humanos</w:t>
        </w:r>
      </w:hyperlink>
      <w:r w:rsidRPr="006934FE">
        <w:rPr>
          <w:rStyle w:val="Forte"/>
          <w:rFonts w:asciiTheme="minorHAnsi" w:hAnsiTheme="minorHAnsi" w:cstheme="minorHAnsi"/>
          <w:color w:val="000000" w:themeColor="text1"/>
          <w:spacing w:val="8"/>
          <w:sz w:val="24"/>
          <w:szCs w:val="24"/>
          <w:shd w:val="clear" w:color="auto" w:fill="FFFFFF"/>
        </w:rPr>
        <w:t> como trabalho análogo, </w:t>
      </w:r>
      <w:r w:rsidRPr="006934FE">
        <w:rPr>
          <w:rStyle w:val="Forte"/>
          <w:rFonts w:asciiTheme="minorHAnsi" w:hAnsiTheme="minorHAnsi" w:cstheme="minorHAnsi"/>
          <w:color w:val="000000" w:themeColor="text1"/>
          <w:spacing w:val="8"/>
          <w:sz w:val="24"/>
          <w:szCs w:val="24"/>
        </w:rPr>
        <w:t>situação de refúgio</w:t>
      </w:r>
      <w:r w:rsidRPr="006934FE">
        <w:rPr>
          <w:rStyle w:val="Forte"/>
          <w:rFonts w:asciiTheme="minorHAnsi" w:hAnsiTheme="minorHAnsi" w:cstheme="minorHAnsi"/>
          <w:color w:val="000000" w:themeColor="text1"/>
          <w:spacing w:val="8"/>
          <w:sz w:val="24"/>
          <w:szCs w:val="24"/>
          <w:shd w:val="clear" w:color="auto" w:fill="FFFFFF"/>
        </w:rPr>
        <w:t>, situação de rua e </w:t>
      </w:r>
      <w:hyperlink r:id="rId9" w:history="1">
        <w:r w:rsidRPr="006934FE">
          <w:rPr>
            <w:rStyle w:val="Hyperlink"/>
            <w:rFonts w:asciiTheme="minorHAnsi" w:hAnsiTheme="minorHAnsi" w:cstheme="minorHAnsi"/>
            <w:bCs/>
            <w:color w:val="000000" w:themeColor="text1"/>
            <w:spacing w:val="8"/>
            <w:sz w:val="24"/>
            <w:szCs w:val="24"/>
          </w:rPr>
          <w:t>migração</w:t>
        </w:r>
      </w:hyperlink>
      <w:r w:rsidRPr="006934FE"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,</w:t>
      </w:r>
      <w:r w:rsidRPr="006934FE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  retratadas</w:t>
      </w:r>
      <w:r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 xml:space="preserve"> atualmente e</w:t>
      </w:r>
      <w:r w:rsidRPr="006934FE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 xml:space="preserve"> diariamente pela mídia.</w:t>
      </w:r>
      <w:r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 xml:space="preserve"> </w:t>
      </w:r>
    </w:p>
    <w:p w14:paraId="5E9BB6B9" w14:textId="7BEF9038" w:rsidR="00935F24" w:rsidRDefault="00935F24" w:rsidP="00935F24">
      <w:pPr>
        <w:ind w:firstLine="1418"/>
        <w:jc w:val="both"/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</w:pPr>
      <w:r w:rsidRPr="006934FE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Os assistente</w:t>
      </w:r>
      <w:r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s</w:t>
      </w:r>
      <w:r w:rsidRPr="006934FE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 xml:space="preserve"> sociais, em seu trabalho cotidiano, ficam face a face com os problemas sociais. Há um erro enorme em confundir o profissional ao assistencialismo pois </w:t>
      </w:r>
      <w:r w:rsidRPr="006934FE"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o assistente social trabalha na defesa dos direitos, ajudando a implementá-los para o benefício do cidadão. </w:t>
      </w:r>
      <w:r w:rsidRPr="006934FE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Enquanto o assistencialismo faz doação</w:t>
      </w:r>
      <w:r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 xml:space="preserve"> e/ou</w:t>
      </w:r>
      <w:r w:rsidRPr="006934FE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 xml:space="preserve"> “caridade”.</w:t>
      </w:r>
    </w:p>
    <w:p w14:paraId="16BDB971" w14:textId="29058E9B" w:rsidR="00935F24" w:rsidRDefault="00935F24" w:rsidP="00935F24">
      <w:pPr>
        <w:pStyle w:val="NormalWeb"/>
        <w:shd w:val="clear" w:color="auto" w:fill="FFFFFF"/>
        <w:spacing w:before="0" w:beforeAutospacing="0" w:after="150" w:afterAutospacing="0" w:line="276" w:lineRule="auto"/>
        <w:ind w:firstLine="1418"/>
        <w:jc w:val="both"/>
        <w:rPr>
          <w:rFonts w:asciiTheme="minorHAnsi" w:hAnsiTheme="minorHAnsi" w:cstheme="minorHAnsi"/>
          <w:color w:val="1C1E20"/>
          <w:spacing w:val="8"/>
        </w:rPr>
      </w:pPr>
      <w:r w:rsidRPr="00687FBC">
        <w:rPr>
          <w:rFonts w:asciiTheme="minorHAnsi" w:hAnsiTheme="minorHAnsi" w:cstheme="minorHAnsi"/>
          <w:color w:val="1C1E20"/>
          <w:spacing w:val="8"/>
        </w:rPr>
        <w:t>Na prática, trabalham com planejamento, organização e administração dos programas e benefícios sociais fornecidos pelo governo, bem como na assessoria de órgãos públicos, privados, organizações não governamentais (ONGs), movimentos sociais e no terceiro setor de forma geral.</w:t>
      </w:r>
    </w:p>
    <w:p w14:paraId="077FDC8D" w14:textId="2EC9527E" w:rsidR="00935F24" w:rsidRDefault="00935F24" w:rsidP="00935F24">
      <w:pPr>
        <w:ind w:firstLine="1418"/>
        <w:jc w:val="both"/>
        <w:rPr>
          <w:rFonts w:asciiTheme="minorHAnsi" w:hAnsiTheme="minorHAnsi" w:cstheme="minorHAnsi"/>
          <w:color w:val="1C1E20"/>
          <w:spacing w:val="8"/>
          <w:sz w:val="24"/>
          <w:szCs w:val="24"/>
        </w:rPr>
      </w:pPr>
      <w:r w:rsidRPr="00687FBC">
        <w:rPr>
          <w:rFonts w:asciiTheme="minorHAnsi" w:hAnsiTheme="minorHAnsi" w:cstheme="minorHAnsi"/>
          <w:color w:val="1C1E20"/>
          <w:spacing w:val="8"/>
          <w:sz w:val="24"/>
          <w:szCs w:val="24"/>
        </w:rPr>
        <w:t>Além de atuarem como docentes nas faculdades e universidades, escolas municipais, estaduais e federais, trabalham com consultoria em órgãos públicos como a Marinha, Aeronáutica, Exército, Abin, ministérios</w:t>
      </w:r>
      <w:r>
        <w:rPr>
          <w:rFonts w:asciiTheme="minorHAnsi" w:hAnsiTheme="minorHAnsi" w:cstheme="minorHAnsi"/>
          <w:color w:val="1C1E20"/>
          <w:spacing w:val="8"/>
          <w:sz w:val="24"/>
          <w:szCs w:val="24"/>
        </w:rPr>
        <w:t>, autarquias e nas prefeituras nos setores como:</w:t>
      </w:r>
      <w:r w:rsidRPr="00687FBC">
        <w:rPr>
          <w:rFonts w:asciiTheme="minorHAnsi" w:hAnsiTheme="minorHAnsi" w:cstheme="minorHAnsi"/>
          <w:color w:val="1C1E20"/>
          <w:spacing w:val="8"/>
          <w:sz w:val="24"/>
          <w:szCs w:val="24"/>
        </w:rPr>
        <w:t> </w:t>
      </w:r>
      <w:proofErr w:type="spellStart"/>
      <w:r w:rsidRPr="00687FBC"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</w:rPr>
        <w:t>Caps´s</w:t>
      </w:r>
      <w:proofErr w:type="spellEnd"/>
      <w:r w:rsidRPr="00687FBC">
        <w:rPr>
          <w:rFonts w:asciiTheme="minorHAnsi" w:hAnsiTheme="minorHAnsi" w:cstheme="minorHAnsi"/>
          <w:color w:val="1C1E20"/>
          <w:spacing w:val="8"/>
          <w:sz w:val="24"/>
          <w:szCs w:val="24"/>
        </w:rPr>
        <w:t> (Centro de Atenção Psicossocial), </w:t>
      </w:r>
      <w:proofErr w:type="spellStart"/>
      <w:r w:rsidRPr="00687FBC"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</w:rPr>
        <w:t>Creas</w:t>
      </w:r>
      <w:proofErr w:type="spellEnd"/>
      <w:r w:rsidRPr="00687FBC">
        <w:rPr>
          <w:rFonts w:asciiTheme="minorHAnsi" w:hAnsiTheme="minorHAnsi" w:cstheme="minorHAnsi"/>
          <w:color w:val="1C1E20"/>
          <w:spacing w:val="8"/>
          <w:sz w:val="24"/>
          <w:szCs w:val="24"/>
        </w:rPr>
        <w:t> (Centro de Referência Especializado de Assistência Social), </w:t>
      </w:r>
      <w:proofErr w:type="spellStart"/>
      <w:r w:rsidRPr="00687FBC"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</w:rPr>
        <w:t>Tfd</w:t>
      </w:r>
      <w:proofErr w:type="spellEnd"/>
      <w:r w:rsidRPr="00687FBC">
        <w:rPr>
          <w:rFonts w:asciiTheme="minorHAnsi" w:hAnsiTheme="minorHAnsi" w:cstheme="minorHAnsi"/>
          <w:color w:val="1C1E20"/>
          <w:spacing w:val="8"/>
          <w:sz w:val="24"/>
          <w:szCs w:val="24"/>
        </w:rPr>
        <w:t> (Tratamento Fora de Domicílio), </w:t>
      </w:r>
      <w:proofErr w:type="spellStart"/>
      <w:r w:rsidRPr="00687FBC"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</w:rPr>
        <w:t>Creadh</w:t>
      </w:r>
      <w:proofErr w:type="spellEnd"/>
      <w:r w:rsidRPr="00687FBC">
        <w:rPr>
          <w:rFonts w:asciiTheme="minorHAnsi" w:hAnsiTheme="minorHAnsi" w:cstheme="minorHAnsi"/>
          <w:color w:val="1C1E20"/>
          <w:spacing w:val="8"/>
          <w:sz w:val="24"/>
          <w:szCs w:val="24"/>
        </w:rPr>
        <w:t> (Centro de Reabilitação e Apoio ao Desenvolvimento Humano).</w:t>
      </w:r>
    </w:p>
    <w:p w14:paraId="7C6E89BB" w14:textId="77777777" w:rsidR="00935F24" w:rsidRDefault="00935F24" w:rsidP="00935F24">
      <w:pPr>
        <w:ind w:firstLine="1418"/>
        <w:jc w:val="both"/>
        <w:rPr>
          <w:rFonts w:asciiTheme="minorHAnsi" w:hAnsiTheme="minorHAnsi" w:cstheme="minorHAnsi"/>
          <w:color w:val="1C1E20"/>
          <w:spacing w:val="8"/>
          <w:sz w:val="24"/>
          <w:szCs w:val="24"/>
        </w:rPr>
      </w:pPr>
    </w:p>
    <w:p w14:paraId="4F3CBF0D" w14:textId="41B00E22" w:rsidR="00935F24" w:rsidRDefault="00935F24" w:rsidP="00935F24">
      <w:pPr>
        <w:ind w:firstLine="1418"/>
        <w:jc w:val="both"/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</w:pPr>
      <w:r w:rsidRPr="00D4140E">
        <w:rPr>
          <w:rFonts w:asciiTheme="minorHAnsi" w:hAnsiTheme="minorHAnsi" w:cstheme="minorHAnsi"/>
          <w:color w:val="1C1E20"/>
          <w:spacing w:val="8"/>
          <w:sz w:val="24"/>
          <w:szCs w:val="24"/>
        </w:rPr>
        <w:t xml:space="preserve">O </w:t>
      </w:r>
      <w:r w:rsidRPr="00D4140E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público alvo de atuação é extenso, pois trabalha</w:t>
      </w:r>
      <w:r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m</w:t>
      </w:r>
      <w:r w:rsidRPr="00D4140E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 xml:space="preserve"> na defesa dos direitos da </w:t>
      </w:r>
      <w:r w:rsidRPr="00D4140E"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mulher</w:t>
      </w:r>
      <w:r w:rsidRPr="00D4140E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, da classe</w:t>
      </w:r>
      <w:r w:rsidRPr="00D4140E"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 trabalhadora</w:t>
      </w:r>
      <w:r w:rsidRPr="00D4140E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, da pessoa </w:t>
      </w:r>
      <w:r w:rsidRPr="00D4140E"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idosa</w:t>
      </w:r>
      <w:r w:rsidRPr="00D4140E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, de </w:t>
      </w:r>
      <w:r w:rsidRPr="00D4140E"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crianças e adolescentes</w:t>
      </w:r>
      <w:r w:rsidRPr="00D4140E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, de lésbicas, gays, bissexuais, travestis e transexuais (</w:t>
      </w:r>
      <w:r w:rsidRPr="00D4140E"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LGBTQ</w:t>
      </w:r>
      <w:r w:rsidRPr="00D4140E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),</w:t>
      </w:r>
      <w:r w:rsidRPr="00D4140E">
        <w:rPr>
          <w:rFonts w:asciiTheme="minorHAnsi" w:hAnsiTheme="minorHAnsi" w:cstheme="minorHAnsi"/>
          <w:b/>
          <w:color w:val="1C1E20"/>
          <w:spacing w:val="8"/>
          <w:sz w:val="24"/>
          <w:szCs w:val="24"/>
          <w:shd w:val="clear" w:color="auto" w:fill="FFFFFF"/>
        </w:rPr>
        <w:t> </w:t>
      </w:r>
      <w:r w:rsidRPr="00D4140E"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negros e negras</w:t>
      </w:r>
      <w:r w:rsidRPr="00D4140E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, de </w:t>
      </w:r>
      <w:r w:rsidRPr="00D4140E"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indígenas</w:t>
      </w:r>
      <w:r w:rsidRPr="00D4140E"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, em organizações não governamentais, em universidades públicas e privadas e em institutos técnicos</w:t>
      </w:r>
      <w:r>
        <w:rPr>
          <w:rFonts w:asciiTheme="minorHAnsi" w:hAnsiTheme="minorHAnsi" w:cstheme="minorHAnsi"/>
          <w:color w:val="1C1E20"/>
          <w:spacing w:val="8"/>
          <w:sz w:val="24"/>
          <w:szCs w:val="24"/>
          <w:shd w:val="clear" w:color="auto" w:fill="FFFFFF"/>
        </w:rPr>
        <w:t>.</w:t>
      </w:r>
    </w:p>
    <w:p w14:paraId="687A278B" w14:textId="037FC4E4" w:rsidR="00935F24" w:rsidRDefault="00935F24" w:rsidP="00935F24">
      <w:pPr>
        <w:ind w:firstLine="1418"/>
        <w:jc w:val="both"/>
        <w:rPr>
          <w:rFonts w:asciiTheme="minorHAnsi" w:hAnsiTheme="minorHAnsi" w:cstheme="minorHAnsi"/>
          <w:color w:val="3A3A3A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A3A3A"/>
          <w:sz w:val="24"/>
          <w:szCs w:val="24"/>
          <w:shd w:val="clear" w:color="auto" w:fill="FFFFFF"/>
        </w:rPr>
        <w:t xml:space="preserve">Segundo Dorival da Costa, coordenador do curso de Serviço Social da </w:t>
      </w:r>
      <w:proofErr w:type="spellStart"/>
      <w:r>
        <w:rPr>
          <w:rFonts w:asciiTheme="minorHAnsi" w:hAnsiTheme="minorHAnsi" w:cstheme="minorHAnsi"/>
          <w:color w:val="3A3A3A"/>
          <w:sz w:val="24"/>
          <w:szCs w:val="24"/>
          <w:shd w:val="clear" w:color="auto" w:fill="FFFFFF"/>
        </w:rPr>
        <w:t>Uninter</w:t>
      </w:r>
      <w:proofErr w:type="spellEnd"/>
      <w:r>
        <w:rPr>
          <w:rFonts w:asciiTheme="minorHAnsi" w:hAnsiTheme="minorHAnsi" w:cstheme="minorHAnsi"/>
          <w:color w:val="3A3A3A"/>
          <w:sz w:val="24"/>
          <w:szCs w:val="24"/>
          <w:shd w:val="clear" w:color="auto" w:fill="FFFFFF"/>
        </w:rPr>
        <w:t xml:space="preserve">: </w:t>
      </w:r>
      <w:r w:rsidRPr="003B1576">
        <w:rPr>
          <w:rFonts w:asciiTheme="minorHAnsi" w:hAnsiTheme="minorHAnsi" w:cstheme="minorHAnsi"/>
          <w:color w:val="3A3A3A"/>
          <w:sz w:val="24"/>
          <w:szCs w:val="24"/>
          <w:shd w:val="clear" w:color="auto" w:fill="FFFFFF"/>
        </w:rPr>
        <w:t>“No contexto histórico atual de perda de direitos sociais, retrocessos de políticas, retirada de direitos sociais e estado cada vez mínimo, a profissão tem um trabalho muito forte no sentido de cobrar do estado as políticas públicas que atendem o cidadão”</w:t>
      </w:r>
      <w:r>
        <w:rPr>
          <w:rFonts w:asciiTheme="minorHAnsi" w:hAnsiTheme="minorHAnsi" w:cstheme="minorHAnsi"/>
          <w:color w:val="3A3A3A"/>
          <w:sz w:val="24"/>
          <w:szCs w:val="24"/>
          <w:shd w:val="clear" w:color="auto" w:fill="FFFFFF"/>
        </w:rPr>
        <w:t>.</w:t>
      </w:r>
    </w:p>
    <w:p w14:paraId="688323B7" w14:textId="37A6C298" w:rsidR="00935F24" w:rsidRDefault="00935F24" w:rsidP="00935F24">
      <w:pPr>
        <w:ind w:firstLine="1418"/>
        <w:jc w:val="both"/>
        <w:rPr>
          <w:rFonts w:asciiTheme="minorHAnsi" w:hAnsiTheme="minorHAnsi" w:cstheme="minorHAnsi"/>
          <w:color w:val="1C1E20"/>
          <w:spacing w:val="8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Portanto, senhor presidente, pelo trabalho de máxima relevância a sociedade brasileira, em especial ao nosso município, requeiro, na forma regimental e, após ouvido o Plenário, que seja encaminhada a referida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DIA DO/A ASSISTENTE SOCIAL </w:t>
      </w:r>
      <w:r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BA4C30">
        <w:rPr>
          <w:rFonts w:asciiTheme="minorHAnsi" w:hAnsiTheme="minorHAnsi" w:cstheme="minorHAnsi"/>
          <w:b/>
          <w:bCs/>
          <w:sz w:val="24"/>
          <w:szCs w:val="24"/>
        </w:rPr>
        <w:t xml:space="preserve">Secretaria </w:t>
      </w:r>
      <w:r>
        <w:rPr>
          <w:rFonts w:asciiTheme="minorHAnsi" w:hAnsiTheme="minorHAnsi" w:cstheme="minorHAnsi"/>
          <w:b/>
          <w:bCs/>
          <w:sz w:val="24"/>
          <w:szCs w:val="24"/>
        </w:rPr>
        <w:t>Inclusão</w:t>
      </w:r>
      <w:r w:rsidRPr="00BA4C30">
        <w:rPr>
          <w:rFonts w:asciiTheme="minorHAnsi" w:hAnsiTheme="minorHAnsi" w:cstheme="minorHAnsi"/>
          <w:b/>
          <w:bCs/>
          <w:sz w:val="24"/>
          <w:szCs w:val="24"/>
        </w:rPr>
        <w:t xml:space="preserve"> Social</w:t>
      </w:r>
      <w:r>
        <w:rPr>
          <w:rFonts w:asciiTheme="minorHAnsi" w:hAnsiTheme="minorHAnsi" w:cstheme="minorHAnsi"/>
          <w:bCs/>
          <w:sz w:val="24"/>
          <w:szCs w:val="24"/>
        </w:rPr>
        <w:t xml:space="preserve"> aos </w:t>
      </w:r>
      <w:r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</w:rPr>
        <w:t>Caps</w:t>
      </w:r>
      <w:r w:rsidRPr="00687FBC">
        <w:rPr>
          <w:rFonts w:asciiTheme="minorHAnsi" w:hAnsiTheme="minorHAnsi" w:cstheme="minorHAnsi"/>
          <w:color w:val="1C1E20"/>
          <w:spacing w:val="8"/>
          <w:sz w:val="24"/>
          <w:szCs w:val="24"/>
        </w:rPr>
        <w:t> (</w:t>
      </w:r>
      <w:r>
        <w:rPr>
          <w:rFonts w:asciiTheme="minorHAnsi" w:hAnsiTheme="minorHAnsi" w:cstheme="minorHAnsi"/>
          <w:color w:val="1C1E20"/>
          <w:spacing w:val="8"/>
          <w:sz w:val="24"/>
          <w:szCs w:val="24"/>
        </w:rPr>
        <w:t>Centro de Atenção Psicossocial),</w:t>
      </w:r>
      <w:r w:rsidRPr="00687FBC">
        <w:rPr>
          <w:rFonts w:asciiTheme="minorHAnsi" w:hAnsiTheme="minorHAnsi" w:cstheme="minorHAnsi"/>
          <w:color w:val="1C1E20"/>
          <w:spacing w:val="8"/>
          <w:sz w:val="24"/>
          <w:szCs w:val="24"/>
        </w:rPr>
        <w:t> </w:t>
      </w:r>
      <w:proofErr w:type="spellStart"/>
      <w:r w:rsidRPr="00687FBC">
        <w:rPr>
          <w:rStyle w:val="Forte"/>
          <w:rFonts w:asciiTheme="minorHAnsi" w:hAnsiTheme="minorHAnsi" w:cstheme="minorHAnsi"/>
          <w:color w:val="1C1E20"/>
          <w:spacing w:val="8"/>
          <w:sz w:val="24"/>
          <w:szCs w:val="24"/>
        </w:rPr>
        <w:t>Creas</w:t>
      </w:r>
      <w:proofErr w:type="spellEnd"/>
      <w:r w:rsidRPr="00687FBC">
        <w:rPr>
          <w:rFonts w:asciiTheme="minorHAnsi" w:hAnsiTheme="minorHAnsi" w:cstheme="minorHAnsi"/>
          <w:color w:val="1C1E20"/>
          <w:spacing w:val="8"/>
          <w:sz w:val="24"/>
          <w:szCs w:val="24"/>
        </w:rPr>
        <w:t> (Centro de Referência Especializado de Assistência Social)</w:t>
      </w:r>
      <w:r>
        <w:rPr>
          <w:rFonts w:asciiTheme="minorHAnsi" w:hAnsiTheme="minorHAnsi" w:cstheme="minorHAnsi"/>
          <w:color w:val="1C1E20"/>
          <w:spacing w:val="8"/>
          <w:sz w:val="24"/>
          <w:szCs w:val="24"/>
        </w:rPr>
        <w:t xml:space="preserve">, </w:t>
      </w:r>
      <w:proofErr w:type="spellStart"/>
      <w:r w:rsidRPr="007B4D77">
        <w:rPr>
          <w:rFonts w:asciiTheme="minorHAnsi" w:hAnsiTheme="minorHAnsi" w:cstheme="minorHAnsi"/>
          <w:b/>
          <w:color w:val="1C1E20"/>
          <w:spacing w:val="8"/>
          <w:sz w:val="24"/>
          <w:szCs w:val="24"/>
        </w:rPr>
        <w:t>Cras</w:t>
      </w:r>
      <w:proofErr w:type="spellEnd"/>
      <w:r>
        <w:rPr>
          <w:rFonts w:asciiTheme="minorHAnsi" w:hAnsiTheme="minorHAnsi" w:cstheme="minorHAnsi"/>
          <w:color w:val="1C1E20"/>
          <w:spacing w:val="8"/>
          <w:sz w:val="24"/>
          <w:szCs w:val="24"/>
        </w:rPr>
        <w:t xml:space="preserve"> (Centro de Referência da Assistência Social) e para a </w:t>
      </w:r>
      <w:r w:rsidRPr="000169BB">
        <w:rPr>
          <w:rFonts w:asciiTheme="minorHAnsi" w:hAnsiTheme="minorHAnsi" w:cstheme="minorHAnsi"/>
          <w:b/>
          <w:color w:val="1C1E20"/>
          <w:spacing w:val="8"/>
          <w:sz w:val="24"/>
          <w:szCs w:val="24"/>
        </w:rPr>
        <w:t xml:space="preserve">Coordenação do Curso de </w:t>
      </w:r>
      <w:r>
        <w:rPr>
          <w:rFonts w:asciiTheme="minorHAnsi" w:hAnsiTheme="minorHAnsi" w:cstheme="minorHAnsi"/>
          <w:b/>
          <w:color w:val="1C1E20"/>
          <w:spacing w:val="8"/>
          <w:sz w:val="24"/>
          <w:szCs w:val="24"/>
        </w:rPr>
        <w:t>Serviço Social</w:t>
      </w:r>
      <w:r w:rsidRPr="000169BB">
        <w:rPr>
          <w:rFonts w:asciiTheme="minorHAnsi" w:hAnsiTheme="minorHAnsi" w:cstheme="minorHAnsi"/>
          <w:b/>
          <w:color w:val="1C1E20"/>
          <w:spacing w:val="8"/>
          <w:sz w:val="24"/>
          <w:szCs w:val="24"/>
        </w:rPr>
        <w:t xml:space="preserve"> da FAC</w:t>
      </w:r>
      <w:r>
        <w:rPr>
          <w:rFonts w:asciiTheme="minorHAnsi" w:hAnsiTheme="minorHAnsi" w:cstheme="minorHAnsi"/>
          <w:color w:val="1C1E20"/>
          <w:spacing w:val="8"/>
          <w:sz w:val="24"/>
          <w:szCs w:val="24"/>
        </w:rPr>
        <w:t xml:space="preserve"> - Sumaré.</w:t>
      </w:r>
    </w:p>
    <w:p w14:paraId="13841E35" w14:textId="77777777" w:rsidR="00935F24" w:rsidRPr="007B4D77" w:rsidRDefault="00935F24" w:rsidP="00935F24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9FE0EC8" w14:textId="1DEB4312" w:rsidR="00935F24" w:rsidRDefault="00935F24" w:rsidP="00935F24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Sessões, 18 de maio de 2021.</w:t>
      </w:r>
    </w:p>
    <w:p w14:paraId="6578CF4C" w14:textId="66B57491" w:rsidR="00935F24" w:rsidRDefault="00935F24" w:rsidP="00935F2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A45D656" w14:textId="77777777" w:rsidR="00935F24" w:rsidRDefault="00935F24" w:rsidP="00935F2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89C653" w14:textId="77777777" w:rsidR="00935F24" w:rsidRPr="00601B0A" w:rsidRDefault="00935F24" w:rsidP="00935F24">
      <w:pPr>
        <w:jc w:val="center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 - Presidente</w:t>
      </w:r>
      <w:r>
        <w:rPr>
          <w:b/>
          <w:sz w:val="25"/>
          <w:szCs w:val="25"/>
        </w:rPr>
        <w:br/>
        <w:t>Partido dos Trabalhadores – PT</w:t>
      </w:r>
    </w:p>
    <w:permEnd w:id="571958335"/>
    <w:p w14:paraId="26D9E6A4" w14:textId="77777777" w:rsidR="006D1E9A" w:rsidRPr="006C41A4" w:rsidRDefault="006D1E9A" w:rsidP="006C41A4">
      <w:pPr>
        <w:pStyle w:val="NormalWeb"/>
        <w:rPr>
          <w:rFonts w:asciiTheme="minorHAnsi" w:hAnsiTheme="minorHAnsi" w:cstheme="minorHAnsi"/>
        </w:rPr>
      </w:pPr>
    </w:p>
    <w:sectPr w:rsidR="006D1E9A" w:rsidRPr="006C41A4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CB6DC" w14:textId="77777777" w:rsidR="001C0966" w:rsidRDefault="001C0966">
      <w:pPr>
        <w:spacing w:after="0" w:line="240" w:lineRule="auto"/>
      </w:pPr>
      <w:r>
        <w:separator/>
      </w:r>
    </w:p>
  </w:endnote>
  <w:endnote w:type="continuationSeparator" w:id="0">
    <w:p w14:paraId="75513582" w14:textId="77777777" w:rsidR="001C0966" w:rsidRDefault="001C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9AC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83D9DCF" w14:textId="77777777" w:rsidR="00626437" w:rsidRPr="006D1E9A" w:rsidRDefault="001C0966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217EA" wp14:editId="58EC462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EDBD8A3" w14:textId="77777777" w:rsidR="00626437" w:rsidRPr="006D1E9A" w:rsidRDefault="001C0966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AE6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E4D85" w14:textId="77777777" w:rsidR="001C0966" w:rsidRDefault="001C0966">
      <w:pPr>
        <w:spacing w:after="0" w:line="240" w:lineRule="auto"/>
      </w:pPr>
      <w:r>
        <w:separator/>
      </w:r>
    </w:p>
  </w:footnote>
  <w:footnote w:type="continuationSeparator" w:id="0">
    <w:p w14:paraId="22BC89B7" w14:textId="77777777" w:rsidR="001C0966" w:rsidRDefault="001C0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DFC4" w14:textId="77777777" w:rsidR="00626437" w:rsidRPr="006D1E9A" w:rsidRDefault="001C0966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3569DB5" wp14:editId="5CED1EC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FC22258" wp14:editId="25AC34F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A793EB3" wp14:editId="786737B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C0966"/>
    <w:rsid w:val="00460A32"/>
    <w:rsid w:val="004B2CC9"/>
    <w:rsid w:val="0051286F"/>
    <w:rsid w:val="00626437"/>
    <w:rsid w:val="00632FA0"/>
    <w:rsid w:val="006C41A4"/>
    <w:rsid w:val="006D1E9A"/>
    <w:rsid w:val="00822396"/>
    <w:rsid w:val="00935F24"/>
    <w:rsid w:val="00950A0F"/>
    <w:rsid w:val="00A06CF2"/>
    <w:rsid w:val="00C00C1E"/>
    <w:rsid w:val="00C36776"/>
    <w:rsid w:val="00CD6B58"/>
    <w:rsid w:val="00CF401E"/>
    <w:rsid w:val="00E0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40D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F24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935F24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935F24"/>
    <w:rPr>
      <w:b/>
      <w:bCs/>
    </w:rPr>
  </w:style>
  <w:style w:type="character" w:styleId="Hyperlink">
    <w:name w:val="Hyperlink"/>
    <w:basedOn w:val="Fontepargpadro"/>
    <w:uiPriority w:val="99"/>
    <w:semiHidden/>
    <w:unhideWhenUsed/>
    <w:locked/>
    <w:rsid w:val="00935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ize.com.br/direitos-humanos-o-que-sao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litize.com.br/trilhas/migracoes-brasil-mund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3222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2021-05-04T12:11:00Z</dcterms:created>
  <dcterms:modified xsi:type="dcterms:W3CDTF">2021-05-18T14:34:00Z</dcterms:modified>
</cp:coreProperties>
</file>