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53F7" w:rsidRPr="005953F7" w:rsidP="005953F7" w14:paraId="5AAD7711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ermStart w:id="0" w:edGrp="everyone"/>
      <w:r w:rsidRPr="005953F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EXMO. SR. PRESIDENTE DA CÂMARA MUNICIPAL DE SUMARÉ/SP</w:t>
      </w:r>
      <w:r w:rsidRPr="005953F7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953F7" w:rsidRPr="005953F7" w:rsidP="005953F7" w14:paraId="4BBDBF49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5953F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                                       PROJETO DE LEI Nº                   /2021</w:t>
      </w:r>
    </w:p>
    <w:p w:rsidR="00DB3F9B" w:rsidP="00DB3F9B" w14:paraId="2EFC23EF" w14:textId="77777777">
      <w:pPr>
        <w:spacing w:after="20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</w:p>
    <w:p w:rsidR="005953F7" w:rsidRPr="00DB3F9B" w:rsidP="00DB3F9B" w14:paraId="0C6AD50F" w14:textId="490063A9">
      <w:pPr>
        <w:spacing w:after="20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 w:rsidRPr="00DB3F9B">
        <w:rPr>
          <w:rFonts w:ascii="Arial" w:hAnsi="Arial" w:cs="Arial"/>
          <w:b/>
          <w:bCs/>
          <w:sz w:val="24"/>
          <w:szCs w:val="24"/>
        </w:rPr>
        <w:t xml:space="preserve">Institui a Semana </w:t>
      </w:r>
      <w:r>
        <w:rPr>
          <w:rFonts w:ascii="Arial" w:hAnsi="Arial" w:cs="Arial"/>
          <w:b/>
          <w:bCs/>
          <w:sz w:val="24"/>
          <w:szCs w:val="24"/>
        </w:rPr>
        <w:t xml:space="preserve">Municipal </w:t>
      </w:r>
      <w:r w:rsidRPr="00DB3F9B">
        <w:rPr>
          <w:rFonts w:ascii="Arial" w:hAnsi="Arial" w:cs="Arial"/>
          <w:b/>
          <w:bCs/>
          <w:sz w:val="24"/>
          <w:szCs w:val="24"/>
        </w:rPr>
        <w:t>de Prevenção, Combate e Controle da Hipertensão Arterial, dos dias 24 a 30 de abril, no Município de Sumaré e dá outras providências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DB3F9B" w:rsidRPr="00DB3F9B" w:rsidP="00DB3F9B" w14:paraId="640FEB44" w14:textId="51401CA3">
      <w:pPr>
        <w:spacing w:after="20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</w:p>
    <w:p w:rsidR="00DB3F9B" w:rsidP="00DB3F9B" w14:paraId="040EEA44" w14:textId="77777777">
      <w:pPr>
        <w:spacing w:after="200" w:line="276" w:lineRule="auto"/>
        <w:ind w:left="2835"/>
        <w:jc w:val="both"/>
      </w:pPr>
    </w:p>
    <w:p w:rsidR="00DB3F9B" w:rsidP="00DB3F9B" w14:paraId="221014BD" w14:textId="77777777">
      <w:pPr>
        <w:spacing w:after="200" w:line="276" w:lineRule="auto"/>
        <w:ind w:left="2835"/>
        <w:jc w:val="both"/>
      </w:pPr>
    </w:p>
    <w:p w:rsidR="00DB3F9B" w:rsidRPr="00EE1E78" w:rsidP="00976AFD" w14:paraId="7CF3A03C" w14:textId="258BB714">
      <w:pPr>
        <w:spacing w:after="200" w:line="276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>
        <w:t xml:space="preserve"> </w:t>
      </w:r>
      <w:r w:rsidRPr="00EE1E78">
        <w:rPr>
          <w:rFonts w:ascii="Arial" w:hAnsi="Arial" w:cs="Arial"/>
          <w:b/>
          <w:bCs/>
          <w:sz w:val="24"/>
          <w:szCs w:val="24"/>
        </w:rPr>
        <w:t xml:space="preserve">O PREFEITO MUNICIPAL DE </w:t>
      </w:r>
      <w:r w:rsidRPr="00EE1E78">
        <w:rPr>
          <w:rFonts w:ascii="Arial" w:hAnsi="Arial" w:cs="Arial"/>
          <w:b/>
          <w:bCs/>
          <w:sz w:val="24"/>
          <w:szCs w:val="24"/>
        </w:rPr>
        <w:t>SUMARÉ</w:t>
      </w:r>
      <w:r w:rsidR="00EE1E78">
        <w:rPr>
          <w:rFonts w:ascii="Arial" w:hAnsi="Arial" w:cs="Arial"/>
          <w:b/>
          <w:bCs/>
          <w:sz w:val="24"/>
          <w:szCs w:val="24"/>
        </w:rPr>
        <w:t>,</w:t>
      </w:r>
    </w:p>
    <w:p w:rsidR="00DB3F9B" w:rsidRPr="00C37D9D" w:rsidP="00976AFD" w14:paraId="69906CDE" w14:textId="138450E8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sz w:val="24"/>
          <w:szCs w:val="24"/>
        </w:rPr>
        <w:t>F</w:t>
      </w:r>
      <w:r w:rsidRPr="00C37D9D" w:rsidR="00EE1E78">
        <w:rPr>
          <w:rFonts w:ascii="Arial" w:hAnsi="Arial" w:cs="Arial"/>
          <w:sz w:val="24"/>
          <w:szCs w:val="24"/>
        </w:rPr>
        <w:t>aço</w:t>
      </w:r>
      <w:r w:rsidRPr="00C37D9D">
        <w:rPr>
          <w:rFonts w:ascii="Arial" w:hAnsi="Arial" w:cs="Arial"/>
          <w:sz w:val="24"/>
          <w:szCs w:val="24"/>
        </w:rPr>
        <w:t xml:space="preserve"> </w:t>
      </w:r>
      <w:r w:rsidRPr="00C37D9D" w:rsidR="00EE1E78">
        <w:rPr>
          <w:rFonts w:ascii="Arial" w:hAnsi="Arial" w:cs="Arial"/>
          <w:sz w:val="24"/>
          <w:szCs w:val="24"/>
        </w:rPr>
        <w:t>saber</w:t>
      </w:r>
      <w:r w:rsidRPr="00C37D9D">
        <w:rPr>
          <w:rFonts w:ascii="Arial" w:hAnsi="Arial" w:cs="Arial"/>
          <w:sz w:val="24"/>
          <w:szCs w:val="24"/>
        </w:rPr>
        <w:t>, que a Câmara Municipal aprovou</w:t>
      </w:r>
      <w:r w:rsidRPr="00C37D9D" w:rsidR="00EE1E78">
        <w:rPr>
          <w:rFonts w:ascii="Arial" w:hAnsi="Arial" w:cs="Arial"/>
          <w:sz w:val="24"/>
          <w:szCs w:val="24"/>
        </w:rPr>
        <w:t>.</w:t>
      </w:r>
      <w:r w:rsidRPr="00C37D9D">
        <w:rPr>
          <w:rFonts w:ascii="Arial" w:hAnsi="Arial" w:cs="Arial"/>
          <w:sz w:val="24"/>
          <w:szCs w:val="24"/>
        </w:rPr>
        <w:t xml:space="preserve"> e eu sanciono e promulgo a </w:t>
      </w:r>
      <w:r w:rsidR="00C37D9D">
        <w:rPr>
          <w:rFonts w:ascii="Arial" w:hAnsi="Arial" w:cs="Arial"/>
          <w:sz w:val="24"/>
          <w:szCs w:val="24"/>
        </w:rPr>
        <w:t xml:space="preserve">seguinte </w:t>
      </w:r>
      <w:r w:rsidRPr="00C37D9D">
        <w:rPr>
          <w:rFonts w:ascii="Arial" w:hAnsi="Arial" w:cs="Arial"/>
          <w:sz w:val="24"/>
          <w:szCs w:val="24"/>
        </w:rPr>
        <w:t>Lei</w:t>
      </w:r>
      <w:r w:rsidRPr="00C37D9D">
        <w:rPr>
          <w:rFonts w:ascii="Arial" w:hAnsi="Arial" w:cs="Arial"/>
          <w:sz w:val="24"/>
          <w:szCs w:val="24"/>
        </w:rPr>
        <w:t>:</w:t>
      </w:r>
    </w:p>
    <w:p w:rsidR="00EE1E78" w:rsidRPr="00C37D9D" w:rsidP="00976AFD" w14:paraId="1D176508" w14:textId="77777777">
      <w:pPr>
        <w:spacing w:after="200" w:line="276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DB3F9B" w:rsidRPr="00C37D9D" w:rsidP="00976AFD" w14:paraId="46E6454E" w14:textId="36770EE1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b/>
          <w:bCs/>
          <w:sz w:val="24"/>
          <w:szCs w:val="24"/>
        </w:rPr>
        <w:t>Art. 1º</w:t>
      </w:r>
      <w:r w:rsidRPr="00C37D9D" w:rsidR="00976AFD">
        <w:rPr>
          <w:rFonts w:ascii="Arial" w:hAnsi="Arial" w:cs="Arial"/>
          <w:sz w:val="24"/>
          <w:szCs w:val="24"/>
        </w:rPr>
        <w:t xml:space="preserve"> -</w:t>
      </w:r>
      <w:r w:rsidRPr="00C37D9D">
        <w:rPr>
          <w:rFonts w:ascii="Arial" w:hAnsi="Arial" w:cs="Arial"/>
          <w:sz w:val="24"/>
          <w:szCs w:val="24"/>
        </w:rPr>
        <w:t xml:space="preserve"> Fica instituído, no âmbito do Município de </w:t>
      </w:r>
      <w:r w:rsidRPr="00C37D9D">
        <w:rPr>
          <w:rFonts w:ascii="Arial" w:hAnsi="Arial" w:cs="Arial"/>
          <w:sz w:val="24"/>
          <w:szCs w:val="24"/>
        </w:rPr>
        <w:t>Sumaré</w:t>
      </w:r>
      <w:r w:rsidRPr="00C37D9D">
        <w:rPr>
          <w:rFonts w:ascii="Arial" w:hAnsi="Arial" w:cs="Arial"/>
          <w:sz w:val="24"/>
          <w:szCs w:val="24"/>
        </w:rPr>
        <w:t>, a “Semana de Prevenção, Combate e Controle da Hipertensão Arterial”, a ser realizada anualmente</w:t>
      </w:r>
      <w:r w:rsidRPr="00C37D9D" w:rsidR="00EE1E78">
        <w:rPr>
          <w:rFonts w:ascii="Arial" w:hAnsi="Arial" w:cs="Arial"/>
          <w:sz w:val="24"/>
          <w:szCs w:val="24"/>
        </w:rPr>
        <w:t xml:space="preserve"> em toda a rede pública Municipal de Saúde</w:t>
      </w:r>
      <w:r w:rsidRPr="00C37D9D">
        <w:rPr>
          <w:rFonts w:ascii="Arial" w:hAnsi="Arial" w:cs="Arial"/>
          <w:sz w:val="24"/>
          <w:szCs w:val="24"/>
        </w:rPr>
        <w:t>, na última semana do mês de abril, dos dias 24 a 30, por compreender o dia 26 de abril que é o Dia Nacional de Combate à Hipertensão Arterial.</w:t>
      </w:r>
    </w:p>
    <w:p w:rsidR="00DB3F9B" w:rsidRPr="00C37D9D" w:rsidP="00976AFD" w14:paraId="323A1653" w14:textId="77777777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b/>
          <w:bCs/>
          <w:sz w:val="24"/>
          <w:szCs w:val="24"/>
        </w:rPr>
        <w:t>Parágrafo único -</w:t>
      </w:r>
      <w:r w:rsidRPr="00C37D9D">
        <w:rPr>
          <w:rFonts w:ascii="Arial" w:hAnsi="Arial" w:cs="Arial"/>
          <w:sz w:val="24"/>
          <w:szCs w:val="24"/>
        </w:rPr>
        <w:t xml:space="preserve"> O evento instituído no caput deste artigo constará no Calendário Oficial do Município.</w:t>
      </w:r>
    </w:p>
    <w:p w:rsidR="005660F5" w:rsidRPr="00C37D9D" w:rsidP="00976AFD" w14:paraId="451DAA77" w14:textId="5D06E104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b/>
          <w:bCs/>
          <w:sz w:val="24"/>
          <w:szCs w:val="24"/>
        </w:rPr>
        <w:t>Art. 2º</w:t>
      </w:r>
      <w:r w:rsidRPr="00C37D9D" w:rsidR="00976AFD">
        <w:rPr>
          <w:rFonts w:ascii="Arial" w:hAnsi="Arial" w:cs="Arial"/>
          <w:sz w:val="24"/>
          <w:szCs w:val="24"/>
        </w:rPr>
        <w:t xml:space="preserve"> -</w:t>
      </w:r>
      <w:r w:rsidRPr="00C37D9D">
        <w:rPr>
          <w:rFonts w:ascii="Arial" w:hAnsi="Arial" w:cs="Arial"/>
          <w:sz w:val="24"/>
          <w:szCs w:val="24"/>
        </w:rPr>
        <w:t xml:space="preserve"> A Semana de Prevenção, Combate e Controle da Hipertensão Arterial poderá contar com</w:t>
      </w:r>
      <w:r w:rsidRPr="00C37D9D">
        <w:rPr>
          <w:rFonts w:ascii="Arial" w:hAnsi="Arial" w:cs="Arial"/>
          <w:sz w:val="24"/>
          <w:szCs w:val="24"/>
        </w:rPr>
        <w:t xml:space="preserve"> as seguintes atividades:</w:t>
      </w:r>
    </w:p>
    <w:p w:rsidR="005660F5" w:rsidRPr="00C37D9D" w:rsidP="00976AFD" w14:paraId="62CEFA24" w14:textId="77777777">
      <w:pPr>
        <w:pStyle w:val="ListParagraph"/>
        <w:numPr>
          <w:ilvl w:val="0"/>
          <w:numId w:val="7"/>
        </w:numPr>
        <w:spacing w:after="200" w:line="276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sz w:val="24"/>
          <w:szCs w:val="24"/>
        </w:rPr>
        <w:t>A</w:t>
      </w:r>
      <w:r w:rsidRPr="00C37D9D" w:rsidR="00DB3F9B">
        <w:rPr>
          <w:rFonts w:ascii="Arial" w:hAnsi="Arial" w:cs="Arial"/>
          <w:sz w:val="24"/>
          <w:szCs w:val="24"/>
        </w:rPr>
        <w:t>ções educativas, como programas de orientação, prevenção e formas de tratamento para combater a hipertensão arterial</w:t>
      </w:r>
      <w:r w:rsidRPr="00C37D9D">
        <w:rPr>
          <w:rFonts w:ascii="Arial" w:hAnsi="Arial" w:cs="Arial"/>
          <w:sz w:val="24"/>
          <w:szCs w:val="24"/>
        </w:rPr>
        <w:t>;</w:t>
      </w:r>
    </w:p>
    <w:p w:rsidR="00DB3F9B" w:rsidRPr="00C37D9D" w:rsidP="00976AFD" w14:paraId="4B8C4EF5" w14:textId="693EBC48">
      <w:pPr>
        <w:pStyle w:val="ListParagraph"/>
        <w:numPr>
          <w:ilvl w:val="0"/>
          <w:numId w:val="7"/>
        </w:numPr>
        <w:spacing w:after="200" w:line="276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sz w:val="24"/>
          <w:szCs w:val="24"/>
        </w:rPr>
        <w:t>C</w:t>
      </w:r>
      <w:r w:rsidRPr="00C37D9D">
        <w:rPr>
          <w:rFonts w:ascii="Arial" w:hAnsi="Arial" w:cs="Arial"/>
          <w:sz w:val="24"/>
          <w:szCs w:val="24"/>
        </w:rPr>
        <w:t>ampanhas de esclarecimento e diagnóstico precoce da doença junto a população, também divulgação sobre o tema à sociedade, bem como outras medidas que forem cabíveis para a implementação desta lei</w:t>
      </w:r>
      <w:r w:rsidRPr="00C37D9D">
        <w:rPr>
          <w:rFonts w:ascii="Arial" w:hAnsi="Arial" w:cs="Arial"/>
          <w:sz w:val="24"/>
          <w:szCs w:val="24"/>
        </w:rPr>
        <w:t>;</w:t>
      </w:r>
    </w:p>
    <w:p w:rsidR="005660F5" w:rsidRPr="00C37D9D" w:rsidP="00976AFD" w14:paraId="72C3E078" w14:textId="2EE5DA55">
      <w:pPr>
        <w:pStyle w:val="ListParagraph"/>
        <w:numPr>
          <w:ilvl w:val="0"/>
          <w:numId w:val="7"/>
        </w:numPr>
        <w:spacing w:after="200" w:line="276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sz w:val="24"/>
          <w:szCs w:val="24"/>
        </w:rPr>
        <w:t>Celebração de parcerias com universidades, sindicatos, escolas, sociedade civil para organização de debates e palestras sobre a prevenção, combate e controle da hipertensão arterial;</w:t>
      </w:r>
    </w:p>
    <w:p w:rsidR="00DB3F9B" w:rsidRPr="00C37D9D" w:rsidP="00976AFD" w14:paraId="0A418CFE" w14:textId="59CB9F1A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b/>
          <w:bCs/>
          <w:sz w:val="24"/>
          <w:szCs w:val="24"/>
        </w:rPr>
        <w:t>Art.3º -</w:t>
      </w:r>
      <w:r w:rsidRPr="00C37D9D">
        <w:rPr>
          <w:rFonts w:ascii="Arial" w:hAnsi="Arial" w:cs="Arial"/>
          <w:sz w:val="24"/>
          <w:szCs w:val="24"/>
        </w:rPr>
        <w:t xml:space="preserve"> A organização e implantação da Semana de Municipal de Prevenção, Combate e Controle da Hipertensão Arterial, ficará a cargo da Secretaria Municipal de Saúde.</w:t>
      </w:r>
    </w:p>
    <w:p w:rsidR="00C37D9D" w:rsidP="00976AFD" w14:paraId="3B9171CB" w14:textId="77777777">
      <w:pPr>
        <w:spacing w:after="200" w:line="276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DB3F9B" w:rsidRPr="00C37D9D" w:rsidP="00976AFD" w14:paraId="73A3856E" w14:textId="562098C4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b/>
          <w:bCs/>
          <w:sz w:val="24"/>
          <w:szCs w:val="24"/>
        </w:rPr>
        <w:t>Art.4º -</w:t>
      </w:r>
      <w:r w:rsidRPr="00C37D9D">
        <w:rPr>
          <w:rFonts w:ascii="Arial" w:hAnsi="Arial" w:cs="Arial"/>
          <w:sz w:val="24"/>
          <w:szCs w:val="24"/>
        </w:rPr>
        <w:t xml:space="preserve"> </w:t>
      </w:r>
      <w:r w:rsidRPr="00C37D9D" w:rsidR="005660F5">
        <w:rPr>
          <w:rFonts w:ascii="Arial" w:hAnsi="Arial" w:cs="Arial"/>
          <w:sz w:val="24"/>
          <w:szCs w:val="24"/>
        </w:rPr>
        <w:t xml:space="preserve">Fica o Poder Executivo autorizado a firmar convênios com a Secretaria de Saúde do Estado de São Paulo, e com o Ministério da Saúde para a implantação dos objetivos desta lei. </w:t>
      </w:r>
    </w:p>
    <w:p w:rsidR="00DB3F9B" w:rsidRPr="00C37D9D" w:rsidP="00976AFD" w14:paraId="71844477" w14:textId="5BED652B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C37D9D" w:rsidR="00C36410">
        <w:rPr>
          <w:rFonts w:ascii="Arial" w:hAnsi="Arial" w:cs="Arial"/>
          <w:b/>
          <w:bCs/>
          <w:sz w:val="24"/>
          <w:szCs w:val="24"/>
        </w:rPr>
        <w:t>5</w:t>
      </w:r>
      <w:r w:rsidRPr="00C37D9D">
        <w:rPr>
          <w:rFonts w:ascii="Arial" w:hAnsi="Arial" w:cs="Arial"/>
          <w:b/>
          <w:bCs/>
          <w:sz w:val="24"/>
          <w:szCs w:val="24"/>
        </w:rPr>
        <w:t>°</w:t>
      </w:r>
      <w:r w:rsidRPr="00C37D9D" w:rsidR="00976AFD">
        <w:rPr>
          <w:rFonts w:ascii="Arial" w:hAnsi="Arial" w:cs="Arial"/>
          <w:b/>
          <w:bCs/>
          <w:sz w:val="24"/>
          <w:szCs w:val="24"/>
        </w:rPr>
        <w:t>-</w:t>
      </w:r>
      <w:r w:rsidRPr="00C37D9D">
        <w:rPr>
          <w:rFonts w:ascii="Arial" w:hAnsi="Arial" w:cs="Arial"/>
          <w:sz w:val="24"/>
          <w:szCs w:val="24"/>
        </w:rPr>
        <w:t xml:space="preserve"> O Poder Executivo regulamentará a presente Lei, no</w:t>
      </w:r>
      <w:r w:rsidRPr="00C37D9D" w:rsidR="00C36410">
        <w:rPr>
          <w:rFonts w:ascii="Arial" w:hAnsi="Arial" w:cs="Arial"/>
          <w:sz w:val="24"/>
          <w:szCs w:val="24"/>
        </w:rPr>
        <w:t xml:space="preserve"> prazo de 30 (trinta) dias, a partir de sua publicação.</w:t>
      </w:r>
      <w:r w:rsidRPr="00C37D9D">
        <w:rPr>
          <w:rFonts w:ascii="Arial" w:hAnsi="Arial" w:cs="Arial"/>
          <w:sz w:val="24"/>
          <w:szCs w:val="24"/>
        </w:rPr>
        <w:t xml:space="preserve"> </w:t>
      </w:r>
    </w:p>
    <w:p w:rsidR="00C36410" w:rsidRPr="00C37D9D" w:rsidP="00976AFD" w14:paraId="358C4B02" w14:textId="1B2981AE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C37D9D">
        <w:rPr>
          <w:rFonts w:ascii="Arial" w:hAnsi="Arial" w:cs="Arial"/>
          <w:b/>
          <w:bCs/>
          <w:sz w:val="24"/>
          <w:szCs w:val="24"/>
        </w:rPr>
        <w:t>6</w:t>
      </w:r>
      <w:r w:rsidRPr="00C37D9D">
        <w:rPr>
          <w:rFonts w:ascii="Arial" w:hAnsi="Arial" w:cs="Arial"/>
          <w:b/>
          <w:bCs/>
          <w:sz w:val="24"/>
          <w:szCs w:val="24"/>
        </w:rPr>
        <w:t>°</w:t>
      </w:r>
      <w:r w:rsidRPr="00C37D9D" w:rsidR="00976AFD">
        <w:rPr>
          <w:rFonts w:ascii="Arial" w:hAnsi="Arial" w:cs="Arial"/>
          <w:b/>
          <w:bCs/>
          <w:sz w:val="24"/>
          <w:szCs w:val="24"/>
        </w:rPr>
        <w:t xml:space="preserve"> -</w:t>
      </w:r>
      <w:r w:rsidRPr="00C37D9D">
        <w:rPr>
          <w:rFonts w:ascii="Arial" w:hAnsi="Arial" w:cs="Arial"/>
          <w:sz w:val="24"/>
          <w:szCs w:val="24"/>
        </w:rPr>
        <w:t xml:space="preserve"> </w:t>
      </w:r>
      <w:r w:rsidRPr="00C37D9D">
        <w:rPr>
          <w:rFonts w:ascii="Arial" w:hAnsi="Arial" w:cs="Arial"/>
          <w:sz w:val="24"/>
          <w:szCs w:val="24"/>
        </w:rPr>
        <w:t>As despesas com a execução desta lei correrão por conta das dotações orçamentarias próprias, suplementadas se necessário.</w:t>
      </w:r>
    </w:p>
    <w:p w:rsidR="00C36410" w:rsidRPr="00C37D9D" w:rsidP="00976AFD" w14:paraId="2891A802" w14:textId="77777777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b/>
          <w:bCs/>
          <w:sz w:val="24"/>
          <w:szCs w:val="24"/>
        </w:rPr>
        <w:t>Art. 7º -</w:t>
      </w:r>
      <w:r w:rsidRPr="00C37D9D">
        <w:rPr>
          <w:rFonts w:ascii="Arial" w:hAnsi="Arial" w:cs="Arial"/>
          <w:sz w:val="24"/>
          <w:szCs w:val="24"/>
        </w:rPr>
        <w:t xml:space="preserve"> </w:t>
      </w:r>
      <w:r w:rsidRPr="00C37D9D" w:rsidR="00DB3F9B">
        <w:rPr>
          <w:rFonts w:ascii="Arial" w:hAnsi="Arial" w:cs="Arial"/>
          <w:sz w:val="24"/>
          <w:szCs w:val="24"/>
        </w:rPr>
        <w:t>Esta Lei entra em vigor na data de sua publicação.</w:t>
      </w:r>
    </w:p>
    <w:p w:rsidR="00C36410" w:rsidP="00976AFD" w14:paraId="3A39E3CF" w14:textId="7812FB4C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sz w:val="24"/>
          <w:szCs w:val="24"/>
        </w:rPr>
        <w:t>C</w:t>
      </w:r>
      <w:r w:rsidRPr="00C37D9D" w:rsidR="00976AFD">
        <w:rPr>
          <w:rFonts w:ascii="Arial" w:hAnsi="Arial" w:cs="Arial"/>
          <w:sz w:val="24"/>
          <w:szCs w:val="24"/>
        </w:rPr>
        <w:t>âmara Municipal</w:t>
      </w:r>
      <w:r w:rsidRPr="00C37D9D">
        <w:rPr>
          <w:rFonts w:ascii="Arial" w:hAnsi="Arial" w:cs="Arial"/>
          <w:sz w:val="24"/>
          <w:szCs w:val="24"/>
        </w:rPr>
        <w:t xml:space="preserve"> de Sumaré, 18 de maio de 2021</w:t>
      </w:r>
    </w:p>
    <w:p w:rsidR="00EE1E78" w:rsidP="00976AFD" w14:paraId="0B3F8614" w14:textId="1F075D4C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EE1E78" w:rsidRPr="005953F7" w:rsidP="00EE1E78" w14:paraId="084A8CA2" w14:textId="7777777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231063" cy="643860"/>
            <wp:effectExtent l="0" t="0" r="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00539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E78" w:rsidRPr="005953F7" w:rsidP="00EE1E78" w14:paraId="2F01CAF1" w14:textId="7777777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SIRINEU ARAUJO</w:t>
      </w:r>
    </w:p>
    <w:p w:rsidR="00EE1E78" w:rsidRPr="005953F7" w:rsidP="00EE1E78" w14:paraId="72D339D8" w14:textId="7777777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EE1E78" w:rsidP="00976AFD" w14:paraId="7892F0A4" w14:textId="108296CC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EE1E78" w:rsidP="00976AFD" w14:paraId="7CDFC767" w14:textId="2FF1BC92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EE1E78" w:rsidP="00976AFD" w14:paraId="67DBF425" w14:textId="7C3217BD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EE1E78" w:rsidP="00976AFD" w14:paraId="28C5A7DF" w14:textId="41C5D361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EE1E78" w:rsidP="00976AFD" w14:paraId="5D4B0102" w14:textId="2172A297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EE1E78" w:rsidP="00976AFD" w14:paraId="45D42DCF" w14:textId="77EE2574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EE1E78" w:rsidP="00976AFD" w14:paraId="061FC962" w14:textId="0C7D59FF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EE1E78" w:rsidP="00976AFD" w14:paraId="3FF23140" w14:textId="49584522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EE1E78" w:rsidP="00976AFD" w14:paraId="5A60FDDF" w14:textId="55F829A7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EE1E78" w:rsidP="00976AFD" w14:paraId="2C62DD1C" w14:textId="67C95529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EE1E78" w:rsidP="00976AFD" w14:paraId="31D4E581" w14:textId="77777777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EE1E78" w:rsidRPr="00976AFD" w:rsidP="00976AFD" w14:paraId="41CA260F" w14:textId="77777777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C36410" w:rsidP="00EE1E78" w14:paraId="68B7DB28" w14:textId="466314DE">
      <w:pPr>
        <w:spacing w:after="200" w:line="276" w:lineRule="auto"/>
        <w:ind w:left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EE1E78" w:rsidR="00DB3F9B">
        <w:rPr>
          <w:rFonts w:ascii="Arial" w:hAnsi="Arial" w:cs="Arial"/>
          <w:b/>
          <w:bCs/>
          <w:sz w:val="24"/>
          <w:szCs w:val="24"/>
        </w:rPr>
        <w:t>JUSTIFICATIVA</w:t>
      </w:r>
    </w:p>
    <w:p w:rsidR="00EE1E78" w:rsidRPr="00EE1E78" w:rsidP="00EE1E78" w14:paraId="62246ACE" w14:textId="77777777">
      <w:pPr>
        <w:spacing w:after="200" w:line="276" w:lineRule="auto"/>
        <w:ind w:left="2835"/>
        <w:rPr>
          <w:rFonts w:ascii="Arial" w:hAnsi="Arial" w:cs="Arial"/>
          <w:b/>
          <w:bCs/>
          <w:sz w:val="24"/>
          <w:szCs w:val="24"/>
        </w:rPr>
      </w:pPr>
    </w:p>
    <w:p w:rsidR="00EE1E78" w:rsidRPr="00C37D9D" w:rsidP="00EE1E78" w14:paraId="080AF17E" w14:textId="77777777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sz w:val="24"/>
          <w:szCs w:val="24"/>
        </w:rPr>
        <w:t xml:space="preserve">O Projeto de Lei ora apresentado visa instituir a Semana de Prevenção, Combate e Controle da Hipertensão Arterial dos dias 24 a 30 de abril no Município de </w:t>
      </w:r>
      <w:r w:rsidRPr="00C37D9D">
        <w:rPr>
          <w:rFonts w:ascii="Arial" w:hAnsi="Arial" w:cs="Arial"/>
          <w:sz w:val="24"/>
          <w:szCs w:val="24"/>
        </w:rPr>
        <w:t>Sumaré</w:t>
      </w:r>
      <w:r w:rsidRPr="00C37D9D">
        <w:rPr>
          <w:rFonts w:ascii="Arial" w:hAnsi="Arial" w:cs="Arial"/>
          <w:sz w:val="24"/>
          <w:szCs w:val="24"/>
        </w:rPr>
        <w:t>.</w:t>
      </w:r>
    </w:p>
    <w:p w:rsidR="00EE1E78" w:rsidRPr="00C37D9D" w:rsidP="00EE1E78" w14:paraId="64B259CD" w14:textId="77777777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sz w:val="24"/>
          <w:szCs w:val="24"/>
        </w:rPr>
        <w:t>O dia 26 de abril é comemorado Dia Nacional de Prevenção e Combate a Hipertensão Arterial, conforme Lei Federal nº 10.439/2002, foi criado para conscientizar a população em relação ao diagnóstico de prevenção e sobre tratamento da hipertensão arterial.</w:t>
      </w:r>
    </w:p>
    <w:p w:rsidR="00EE1E78" w:rsidRPr="00C37D9D" w:rsidP="00EE1E78" w14:paraId="0EB976A4" w14:textId="77777777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sz w:val="24"/>
          <w:szCs w:val="24"/>
        </w:rPr>
        <w:t xml:space="preserve">A Hipertensão Arterial é uma doença silenciosa que muitas vezes não apresenta sintomas, o que acaba por inviabilizar um diagnóstico precoce, sendo identificada quando já existem complicações severas. Atinge </w:t>
      </w:r>
      <w:r w:rsidRPr="00C37D9D">
        <w:rPr>
          <w:rFonts w:ascii="Arial" w:hAnsi="Arial" w:cs="Arial"/>
          <w:sz w:val="24"/>
          <w:szCs w:val="24"/>
        </w:rPr>
        <w:t xml:space="preserve">grande parcela </w:t>
      </w:r>
      <w:r w:rsidRPr="00C37D9D">
        <w:rPr>
          <w:rFonts w:ascii="Arial" w:hAnsi="Arial" w:cs="Arial"/>
          <w:sz w:val="24"/>
          <w:szCs w:val="24"/>
        </w:rPr>
        <w:t>da população brasileira.</w:t>
      </w:r>
    </w:p>
    <w:p w:rsidR="00EE1E78" w:rsidRPr="00C37D9D" w:rsidP="00EE1E78" w14:paraId="101CF1B5" w14:textId="77777777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sz w:val="24"/>
          <w:szCs w:val="24"/>
        </w:rPr>
        <w:t>Ocorre a hipertensão quando é verificada elevação persistente na pressão arterial, com valores iguais ou maiores do que 140 mmHg por 90 mmHg, ou seja, 14 por 9.</w:t>
      </w:r>
    </w:p>
    <w:p w:rsidR="00EE1E78" w:rsidRPr="00C37D9D" w:rsidP="00EE1E78" w14:paraId="11F14E40" w14:textId="77777777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sz w:val="24"/>
          <w:szCs w:val="24"/>
        </w:rPr>
        <w:t>As causas de aumento da pressão arterial podem ser as mais diversas, entretanto alguns fatores contribuem de maneira mais contundente como o sedentarismo, obesidade, excesso de ingestão de sal e fatores hereditários.</w:t>
      </w:r>
    </w:p>
    <w:p w:rsidR="00EE1E78" w:rsidRPr="00C37D9D" w:rsidP="00EE1E78" w14:paraId="55712843" w14:textId="535E983F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sz w:val="24"/>
          <w:szCs w:val="24"/>
        </w:rPr>
        <w:t>As consequências mais comuns da hipertensão são AVC (Acidente Vascular Cerebral), insuficiência cardíaca e renal.</w:t>
      </w:r>
    </w:p>
    <w:p w:rsidR="00C37D9D" w:rsidRPr="00C37D9D" w:rsidP="00C37D9D" w14:paraId="304B1964" w14:textId="77777777">
      <w:pPr>
        <w:pStyle w:val="content-textcontainer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333333"/>
        </w:rPr>
      </w:pPr>
      <w:r w:rsidRPr="00C37D9D">
        <w:rPr>
          <w:rFonts w:ascii="Arial" w:hAnsi="Arial" w:cs="Arial"/>
          <w:color w:val="333333"/>
        </w:rPr>
        <w:t xml:space="preserve">A hipertensão arterial, popularmente chamada de pressão alta, atinge cerca de um bilhão de pessoas no mundo, de acordo com a Organização Mundial da Saúde (OMS). </w:t>
      </w:r>
    </w:p>
    <w:p w:rsidR="00C37D9D" w:rsidRPr="00C37D9D" w:rsidP="00C37D9D" w14:paraId="1845EEF8" w14:textId="77777777">
      <w:pPr>
        <w:pStyle w:val="content-textcontainer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333333"/>
        </w:rPr>
      </w:pPr>
    </w:p>
    <w:p w:rsidR="00C37D9D" w:rsidRPr="00C37D9D" w:rsidP="00C37D9D" w14:paraId="48F48C51" w14:textId="4DED675A">
      <w:pPr>
        <w:pStyle w:val="content-textcontainer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333333"/>
        </w:rPr>
      </w:pPr>
      <w:r w:rsidRPr="00C37D9D">
        <w:rPr>
          <w:rFonts w:ascii="Arial" w:hAnsi="Arial" w:cs="Arial"/>
          <w:color w:val="333333"/>
        </w:rPr>
        <w:t>É o principal fator de risco para doenças cardiovasculares, como infarto agudo do miocárdio e acidente vascular cerebral (AVC).</w:t>
      </w:r>
    </w:p>
    <w:p w:rsidR="00C37D9D" w:rsidRPr="00C37D9D" w:rsidP="00C37D9D" w14:paraId="27A2B792" w14:textId="77777777">
      <w:pPr>
        <w:pStyle w:val="content-textcontainer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333333"/>
        </w:rPr>
      </w:pPr>
    </w:p>
    <w:p w:rsidR="00C37D9D" w:rsidRPr="00C37D9D" w:rsidP="00C37D9D" w14:paraId="68B7D5D1" w14:textId="77777777">
      <w:pPr>
        <w:pStyle w:val="content-textcontainer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333333"/>
        </w:rPr>
      </w:pPr>
      <w:r w:rsidRPr="00C37D9D">
        <w:rPr>
          <w:rFonts w:ascii="Arial" w:hAnsi="Arial" w:cs="Arial"/>
          <w:color w:val="333333"/>
        </w:rPr>
        <w:t>No Brasil, aproximadamente 35% da população tem a enfermidade, segundo dados do Ministério da Saúde, mas metade nem sabe disso. Das pessoas que têm conhecimento, 50% fazem uso de medicação, e, dessas, apenas 45% têm a pressão controlada.</w:t>
      </w:r>
    </w:p>
    <w:p w:rsidR="00C37D9D" w:rsidRPr="00C37D9D" w:rsidP="00EE1E78" w14:paraId="6F0384F9" w14:textId="77777777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</w:p>
    <w:p w:rsidR="00EE1E78" w:rsidRPr="00C37D9D" w:rsidP="00EE1E78" w14:paraId="08AB619E" w14:textId="77777777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sz w:val="24"/>
          <w:szCs w:val="24"/>
        </w:rPr>
        <w:t>A presente lei tem por finalidade promover o amplo esclarecimento e orientação sobre a hipertensão arterial, formas de prevenção e tratamento, priorizando ações que visem garantir a população em geral o conhecimento das causas e efeitos que esta doença pode provocar na qualidade de vida.</w:t>
      </w:r>
    </w:p>
    <w:p w:rsidR="00C37D9D" w:rsidRPr="00C37D9D" w:rsidP="00EE1E78" w14:paraId="6522A2FB" w14:textId="77777777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</w:p>
    <w:p w:rsidR="005953F7" w:rsidRPr="00EE1E78" w:rsidP="00EE1E78" w14:paraId="69E0D8C5" w14:textId="54228A78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sz w:val="24"/>
          <w:szCs w:val="24"/>
        </w:rPr>
        <w:t>Diante dos fatos expostos, acredita-se que o presente projeto irá qualificar ainda mais o calendário municipal. Pelos motivos expostos, apresento o Projeto de Lei, esperando contar com o apoio e a aprovação dos Ilustre</w:t>
      </w:r>
      <w:r w:rsidRPr="00C37D9D" w:rsidR="00EE1E78">
        <w:rPr>
          <w:rFonts w:ascii="Arial" w:hAnsi="Arial" w:cs="Arial"/>
          <w:sz w:val="24"/>
          <w:szCs w:val="24"/>
        </w:rPr>
        <w:t>s</w:t>
      </w:r>
      <w:r w:rsidRPr="00C37D9D">
        <w:rPr>
          <w:rFonts w:ascii="Arial" w:hAnsi="Arial" w:cs="Arial"/>
          <w:sz w:val="24"/>
          <w:szCs w:val="24"/>
        </w:rPr>
        <w:t xml:space="preserve"> Vereadores desta Casa </w:t>
      </w:r>
      <w:r w:rsidRPr="00C37D9D" w:rsidR="00C37D9D">
        <w:rPr>
          <w:rFonts w:ascii="Arial" w:hAnsi="Arial" w:cs="Arial"/>
          <w:sz w:val="24"/>
          <w:szCs w:val="24"/>
        </w:rPr>
        <w:t>Legislativa.</w:t>
      </w:r>
    </w:p>
    <w:p w:rsidR="005953F7" w:rsidRPr="005953F7" w:rsidP="00EE1E78" w14:paraId="71E8E1BE" w14:textId="77777777">
      <w:pPr>
        <w:spacing w:after="200" w:line="276" w:lineRule="auto"/>
        <w:ind w:left="709" w:right="-142" w:firstLine="2126"/>
        <w:jc w:val="both"/>
        <w:rPr>
          <w:rFonts w:ascii="Times New Roman" w:hAnsi="Times New Roman" w:cs="Times New Roman"/>
          <w:sz w:val="24"/>
          <w:szCs w:val="24"/>
        </w:rPr>
      </w:pPr>
    </w:p>
    <w:p w:rsidR="005953F7" w:rsidRPr="005953F7" w:rsidP="00EE1E78" w14:paraId="0E29309C" w14:textId="0E6229D4">
      <w:pPr>
        <w:spacing w:after="200" w:line="276" w:lineRule="auto"/>
        <w:ind w:left="709" w:right="-142" w:firstLine="21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Sumaré, 1</w:t>
      </w:r>
      <w:r w:rsidR="00C37D9D">
        <w:rPr>
          <w:rFonts w:ascii="Times New Roman" w:hAnsi="Times New Roman" w:cs="Times New Roman"/>
          <w:b/>
          <w:sz w:val="24"/>
          <w:szCs w:val="24"/>
        </w:rPr>
        <w:t>8</w:t>
      </w:r>
      <w:r w:rsidRPr="005953F7">
        <w:rPr>
          <w:rFonts w:ascii="Times New Roman" w:hAnsi="Times New Roman" w:cs="Times New Roman"/>
          <w:b/>
          <w:sz w:val="24"/>
          <w:szCs w:val="24"/>
        </w:rPr>
        <w:t xml:space="preserve"> de maio de 2021.</w:t>
      </w:r>
    </w:p>
    <w:p w:rsidR="005953F7" w:rsidRPr="005953F7" w:rsidP="00EE1E78" w14:paraId="5D3A8A71" w14:textId="77777777">
      <w:pPr>
        <w:spacing w:after="200" w:line="276" w:lineRule="auto"/>
        <w:ind w:left="709" w:right="-142" w:firstLine="21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3F7" w:rsidRPr="005953F7" w:rsidP="00EE1E78" w14:paraId="29DDEC9D" w14:textId="20A2BFDB">
      <w:pPr>
        <w:spacing w:after="200" w:line="276" w:lineRule="auto"/>
        <w:ind w:left="709" w:right="-142" w:firstLine="21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231063" cy="643860"/>
            <wp:effectExtent l="0" t="0" r="0" b="4445"/>
            <wp:docPr id="21005974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08959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3F7" w:rsidRPr="005953F7" w:rsidP="00EE1E78" w14:paraId="41CB1B87" w14:textId="77777777">
      <w:pPr>
        <w:spacing w:after="200" w:line="276" w:lineRule="auto"/>
        <w:ind w:left="709" w:right="-142" w:firstLine="21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SIRINEU ARAUJO</w:t>
      </w:r>
    </w:p>
    <w:p w:rsidR="005953F7" w:rsidRPr="005953F7" w:rsidP="00EE1E78" w14:paraId="27A1CD50" w14:textId="467E4D54">
      <w:pPr>
        <w:spacing w:after="200" w:line="276" w:lineRule="auto"/>
        <w:ind w:left="709" w:right="-142" w:firstLine="2126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AA2B99"/>
    <w:multiLevelType w:val="hybridMultilevel"/>
    <w:tmpl w:val="79E82D48"/>
    <w:lvl w:ilvl="0">
      <w:start w:val="1"/>
      <w:numFmt w:val="lowerLetter"/>
      <w:lvlText w:val="%1)"/>
      <w:lvlJc w:val="left"/>
      <w:pPr>
        <w:ind w:left="319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898"/>
    <w:rsid w:val="000D2BDC"/>
    <w:rsid w:val="00104AAA"/>
    <w:rsid w:val="0015657E"/>
    <w:rsid w:val="00156CF8"/>
    <w:rsid w:val="001935E6"/>
    <w:rsid w:val="00221976"/>
    <w:rsid w:val="00325AC6"/>
    <w:rsid w:val="00460A32"/>
    <w:rsid w:val="004B2CC9"/>
    <w:rsid w:val="004D6B9C"/>
    <w:rsid w:val="0051286F"/>
    <w:rsid w:val="005365A6"/>
    <w:rsid w:val="005660F5"/>
    <w:rsid w:val="005953F7"/>
    <w:rsid w:val="00601B0A"/>
    <w:rsid w:val="00626437"/>
    <w:rsid w:val="00632FA0"/>
    <w:rsid w:val="00685699"/>
    <w:rsid w:val="006C41A4"/>
    <w:rsid w:val="006D1E9A"/>
    <w:rsid w:val="00822396"/>
    <w:rsid w:val="008343C5"/>
    <w:rsid w:val="00927730"/>
    <w:rsid w:val="00975F7E"/>
    <w:rsid w:val="00976AFD"/>
    <w:rsid w:val="00A06CF2"/>
    <w:rsid w:val="00AB2838"/>
    <w:rsid w:val="00AE6AEE"/>
    <w:rsid w:val="00C00C1E"/>
    <w:rsid w:val="00C36410"/>
    <w:rsid w:val="00C36776"/>
    <w:rsid w:val="00C37D9D"/>
    <w:rsid w:val="00CD6B58"/>
    <w:rsid w:val="00CE6A81"/>
    <w:rsid w:val="00CF401E"/>
    <w:rsid w:val="00DA564F"/>
    <w:rsid w:val="00DB3F9B"/>
    <w:rsid w:val="00EE1E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paragraph" w:styleId="ListParagraph">
    <w:name w:val="List Paragraph"/>
    <w:basedOn w:val="Normal"/>
    <w:uiPriority w:val="34"/>
    <w:qFormat/>
    <w:locked/>
    <w:rsid w:val="005660F5"/>
    <w:pPr>
      <w:ind w:left="720"/>
      <w:contextualSpacing/>
    </w:pPr>
  </w:style>
  <w:style w:type="paragraph" w:customStyle="1" w:styleId="content-textcontainer">
    <w:name w:val="content-text__container"/>
    <w:basedOn w:val="Normal"/>
    <w:rsid w:val="00C3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711</Words>
  <Characters>3842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2021-05-03T15:58:00Z</cp:lastPrinted>
  <dcterms:created xsi:type="dcterms:W3CDTF">2021-05-18T13:47:00Z</dcterms:created>
  <dcterms:modified xsi:type="dcterms:W3CDTF">2021-05-18T13:47:00Z</dcterms:modified>
</cp:coreProperties>
</file>