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C9E27A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>operação cata</w:t>
      </w:r>
      <w:r w:rsidR="007E2631">
        <w:rPr>
          <w:sz w:val="28"/>
          <w:szCs w:val="28"/>
        </w:rPr>
        <w:t xml:space="preserve"> </w:t>
      </w:r>
      <w:r w:rsidR="00F03935">
        <w:rPr>
          <w:sz w:val="28"/>
          <w:szCs w:val="28"/>
        </w:rPr>
        <w:t>entulho</w:t>
      </w:r>
      <w:r w:rsidR="007E2631">
        <w:rPr>
          <w:sz w:val="28"/>
          <w:szCs w:val="28"/>
        </w:rPr>
        <w:t xml:space="preserve"> na Rua Pedro Bezerra de Carvalho, </w:t>
      </w:r>
      <w:r w:rsidR="00F03935">
        <w:rPr>
          <w:sz w:val="28"/>
          <w:szCs w:val="28"/>
        </w:rPr>
        <w:t>5</w:t>
      </w:r>
      <w:r w:rsidR="007E2631">
        <w:rPr>
          <w:sz w:val="28"/>
          <w:szCs w:val="28"/>
        </w:rPr>
        <w:t>0 – Jardim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363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77DE6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2026-03-30T13:57:00Z</dcterms:created>
  <dcterms:modified xsi:type="dcterms:W3CDTF">2026-03-30T13:57:00Z</dcterms:modified>
</cp:coreProperties>
</file>