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2D71" w:rsidP="006C41A4" w14:paraId="4725947A" w14:textId="07BDEB68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9C2D71" w:rsidRPr="007B09A9" w:rsidP="009C2D71" w14:paraId="49B27C69" w14:textId="3D3D6DF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SUBSTITUTIVO TOTAL À </w:t>
      </w:r>
      <w:r w:rsidRPr="007B09A9">
        <w:rPr>
          <w:b/>
          <w:bCs/>
          <w:sz w:val="28"/>
          <w:szCs w:val="28"/>
        </w:rPr>
        <w:t>PROPOSTA DE EMENDA A LEI ORGÂNICA Nº</w:t>
      </w:r>
      <w:r>
        <w:rPr>
          <w:b/>
          <w:bCs/>
          <w:sz w:val="28"/>
          <w:szCs w:val="28"/>
        </w:rPr>
        <w:t xml:space="preserve"> 02, </w:t>
      </w:r>
      <w:r w:rsidRPr="007B09A9">
        <w:rPr>
          <w:b/>
          <w:bCs/>
          <w:sz w:val="28"/>
          <w:szCs w:val="28"/>
        </w:rPr>
        <w:t xml:space="preserve"> </w:t>
      </w:r>
      <w:bookmarkStart w:id="1" w:name="_GoBack"/>
      <w:bookmarkEnd w:id="1"/>
      <w:r w:rsidRPr="007B09A9">
        <w:rPr>
          <w:b/>
          <w:bCs/>
          <w:sz w:val="28"/>
          <w:szCs w:val="28"/>
        </w:rPr>
        <w:t xml:space="preserve"> DE 09 DE MARÇO DE 2021</w:t>
      </w:r>
    </w:p>
    <w:p w:rsidR="009C2D71" w:rsidRPr="007B09A9" w:rsidP="009C2D71" w14:paraId="5F5BB098" w14:textId="77777777">
      <w:pPr>
        <w:jc w:val="both"/>
        <w:rPr>
          <w:sz w:val="28"/>
          <w:szCs w:val="28"/>
        </w:rPr>
      </w:pPr>
    </w:p>
    <w:p w:rsidR="009C2D71" w:rsidP="009C2D71" w14:paraId="5B929900" w14:textId="77777777">
      <w:pPr>
        <w:ind w:left="1418"/>
        <w:jc w:val="both"/>
        <w:rPr>
          <w:sz w:val="28"/>
          <w:szCs w:val="28"/>
        </w:rPr>
      </w:pPr>
      <w:r w:rsidRPr="007B09A9">
        <w:rPr>
          <w:sz w:val="28"/>
          <w:szCs w:val="28"/>
        </w:rPr>
        <w:t>“Altera a redação do caput do artigo 178 da Lei Orgânica do Município de Sumaré”</w:t>
      </w:r>
    </w:p>
    <w:p w:rsidR="009C2D71" w:rsidRPr="007B09A9" w:rsidP="009C2D71" w14:paraId="2204706A" w14:textId="77777777">
      <w:pPr>
        <w:ind w:left="2835"/>
        <w:jc w:val="both"/>
        <w:rPr>
          <w:sz w:val="28"/>
          <w:szCs w:val="28"/>
        </w:rPr>
      </w:pPr>
    </w:p>
    <w:p w:rsidR="009C2D71" w:rsidRPr="007B09A9" w:rsidP="009C2D71" w14:paraId="1F595D10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Faço saber que a </w:t>
      </w:r>
      <w:r w:rsidRPr="00FB3885">
        <w:rPr>
          <w:b/>
          <w:bCs/>
          <w:sz w:val="28"/>
          <w:szCs w:val="28"/>
        </w:rPr>
        <w:t>Câmara Municipal de Sumaré</w:t>
      </w:r>
      <w:r>
        <w:rPr>
          <w:sz w:val="28"/>
          <w:szCs w:val="28"/>
        </w:rPr>
        <w:t>, aprovou e eu sanciono o seguinte Emenda à Lei Orgânica do Município de Sumaré:</w:t>
      </w:r>
    </w:p>
    <w:p w:rsidR="009C2D71" w:rsidRPr="007B09A9" w:rsidP="009C2D71" w14:paraId="4253FE63" w14:textId="77777777">
      <w:pPr>
        <w:jc w:val="both"/>
        <w:rPr>
          <w:sz w:val="28"/>
          <w:szCs w:val="28"/>
        </w:rPr>
      </w:pPr>
      <w:r w:rsidRPr="007B09A9">
        <w:rPr>
          <w:sz w:val="28"/>
          <w:szCs w:val="28"/>
        </w:rPr>
        <w:tab/>
      </w:r>
      <w:r w:rsidRPr="007B09A9">
        <w:rPr>
          <w:sz w:val="28"/>
          <w:szCs w:val="28"/>
        </w:rPr>
        <w:tab/>
      </w:r>
      <w:r w:rsidRPr="00862050">
        <w:rPr>
          <w:b/>
          <w:bCs/>
          <w:sz w:val="28"/>
          <w:szCs w:val="28"/>
        </w:rPr>
        <w:t>Art. 1º</w:t>
      </w:r>
      <w:r w:rsidRPr="007B09A9">
        <w:rPr>
          <w:sz w:val="28"/>
          <w:szCs w:val="28"/>
        </w:rPr>
        <w:t xml:space="preserve"> - o caput do artigo 178 da Lei Orgânica do Município de Sumaré, passa a vigorar com a seguinte redação:</w:t>
      </w:r>
    </w:p>
    <w:p w:rsidR="009C2D71" w:rsidP="009C2D71" w14:paraId="2B52F20F" w14:textId="77777777">
      <w:pPr>
        <w:ind w:left="1418"/>
        <w:jc w:val="both"/>
        <w:rPr>
          <w:sz w:val="28"/>
          <w:szCs w:val="28"/>
        </w:rPr>
      </w:pPr>
      <w:r w:rsidRPr="007B09A9">
        <w:rPr>
          <w:sz w:val="28"/>
          <w:szCs w:val="28"/>
        </w:rPr>
        <w:t xml:space="preserve">“Art. 178 – Fica garantido o direito ao afastamento das suas funções inerentes ao cargo público que ocupam </w:t>
      </w:r>
      <w:r>
        <w:rPr>
          <w:sz w:val="28"/>
          <w:szCs w:val="28"/>
        </w:rPr>
        <w:t>junto a</w:t>
      </w:r>
      <w:r w:rsidRPr="007B09A9">
        <w:rPr>
          <w:sz w:val="28"/>
          <w:szCs w:val="28"/>
        </w:rPr>
        <w:t xml:space="preserve"> Prefeitura, Câmara Municipal e autarquias, para desempenho de mandato eletivo em Sindicato da Categoria, no máximo um servidor para cada grupo de 1.</w:t>
      </w:r>
      <w:r>
        <w:rPr>
          <w:sz w:val="28"/>
          <w:szCs w:val="28"/>
        </w:rPr>
        <w:t>0</w:t>
      </w:r>
      <w:r w:rsidRPr="007B09A9">
        <w:rPr>
          <w:sz w:val="28"/>
          <w:szCs w:val="28"/>
        </w:rPr>
        <w:t>00 (um mil) servidores</w:t>
      </w:r>
      <w:r>
        <w:rPr>
          <w:sz w:val="28"/>
          <w:szCs w:val="28"/>
        </w:rPr>
        <w:t xml:space="preserve"> públicos municipais</w:t>
      </w:r>
      <w:r w:rsidRPr="007B09A9">
        <w:rPr>
          <w:sz w:val="28"/>
          <w:szCs w:val="28"/>
        </w:rPr>
        <w:t>, assegurado o recebimento dos vencimentos integrais do cargo ou função, bem como as vantagens adquiridas nos termos da legislação vigente.”</w:t>
      </w:r>
    </w:p>
    <w:p w:rsidR="009C2D71" w:rsidP="009C2D71" w14:paraId="281CF7FA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2050">
        <w:rPr>
          <w:b/>
          <w:bCs/>
          <w:sz w:val="28"/>
          <w:szCs w:val="28"/>
        </w:rPr>
        <w:t>Art. 2º</w:t>
      </w:r>
      <w:r>
        <w:rPr>
          <w:sz w:val="28"/>
          <w:szCs w:val="28"/>
        </w:rPr>
        <w:t xml:space="preserve"> Esta lei entra em vigor na data de sua publicação.</w:t>
      </w:r>
    </w:p>
    <w:p w:rsidR="009C2D71" w:rsidP="009C2D71" w14:paraId="7A61F314" w14:textId="77777777">
      <w:pPr>
        <w:jc w:val="both"/>
        <w:rPr>
          <w:sz w:val="28"/>
          <w:szCs w:val="28"/>
        </w:rPr>
      </w:pPr>
    </w:p>
    <w:p w:rsidR="009C2D71" w:rsidP="009C2D71" w14:paraId="1AB74E7D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de sessões, 18 de maio de 2021</w:t>
      </w:r>
    </w:p>
    <w:p w:rsidR="009C2D71" w:rsidRPr="00862050" w:rsidP="009C2D71" w14:paraId="054ACD95" w14:textId="77777777">
      <w:pPr>
        <w:jc w:val="both"/>
        <w:rPr>
          <w:b/>
          <w:bCs/>
          <w:sz w:val="28"/>
          <w:szCs w:val="28"/>
        </w:rPr>
      </w:pPr>
    </w:p>
    <w:p w:rsidR="009C2D71" w:rsidRPr="006C41A4" w:rsidP="009C2D71" w14:paraId="1BFCBB84" w14:textId="5E57F7D3">
      <w:pPr>
        <w:jc w:val="both"/>
        <w:rPr>
          <w:rFonts w:cstheme="minorHAnsi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3547474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937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3536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353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058F2"/>
    <w:rsid w:val="00460A32"/>
    <w:rsid w:val="004B2CC9"/>
    <w:rsid w:val="0051286F"/>
    <w:rsid w:val="005C4839"/>
    <w:rsid w:val="00626437"/>
    <w:rsid w:val="00632FA0"/>
    <w:rsid w:val="00677389"/>
    <w:rsid w:val="006C41A4"/>
    <w:rsid w:val="006D1E9A"/>
    <w:rsid w:val="007B09A9"/>
    <w:rsid w:val="00822396"/>
    <w:rsid w:val="00862050"/>
    <w:rsid w:val="00865709"/>
    <w:rsid w:val="009C2D71"/>
    <w:rsid w:val="00A06CF2"/>
    <w:rsid w:val="00BE18DB"/>
    <w:rsid w:val="00C00C1E"/>
    <w:rsid w:val="00C36776"/>
    <w:rsid w:val="00CD6B58"/>
    <w:rsid w:val="00CF401E"/>
    <w:rsid w:val="00FB38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7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7702-1013-42A3-8E2A-84984B57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2021-02-25T18:05:00Z</cp:lastPrinted>
  <dcterms:created xsi:type="dcterms:W3CDTF">2021-05-18T13:50:00Z</dcterms:created>
  <dcterms:modified xsi:type="dcterms:W3CDTF">2021-05-18T13:53:00Z</dcterms:modified>
</cp:coreProperties>
</file>