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4899E5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C1A96">
        <w:rPr>
          <w:sz w:val="28"/>
          <w:szCs w:val="28"/>
        </w:rPr>
        <w:t xml:space="preserve">operação </w:t>
      </w:r>
      <w:r w:rsidR="00726566">
        <w:rPr>
          <w:sz w:val="28"/>
          <w:szCs w:val="28"/>
        </w:rPr>
        <w:t xml:space="preserve">cata </w:t>
      </w:r>
      <w:r w:rsidR="000D21D6">
        <w:rPr>
          <w:sz w:val="28"/>
          <w:szCs w:val="28"/>
        </w:rPr>
        <w:t>treco</w:t>
      </w:r>
      <w:r w:rsidR="00726566">
        <w:rPr>
          <w:sz w:val="28"/>
          <w:szCs w:val="28"/>
        </w:rPr>
        <w:t xml:space="preserve"> na </w:t>
      </w:r>
      <w:r w:rsidR="00C07E29">
        <w:rPr>
          <w:sz w:val="28"/>
          <w:szCs w:val="28"/>
        </w:rPr>
        <w:t>Avenida Minas Gerais, 511</w:t>
      </w:r>
      <w:r w:rsidR="00726566">
        <w:rPr>
          <w:sz w:val="28"/>
          <w:szCs w:val="28"/>
        </w:rPr>
        <w:t xml:space="preserve"> – Nova Veneza</w:t>
      </w:r>
      <w:r w:rsidR="00EC1A96">
        <w:rPr>
          <w:sz w:val="28"/>
          <w:szCs w:val="28"/>
        </w:rPr>
        <w:t>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6256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5D78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2026-03-30T12:29:00Z</dcterms:created>
  <dcterms:modified xsi:type="dcterms:W3CDTF">2026-03-30T12:29:00Z</dcterms:modified>
</cp:coreProperties>
</file>