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5102" w:rsidRPr="00797D9F" w:rsidP="00E55102" w14:paraId="10A2AC4C" w14:textId="7777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2B786C" w:rsidRPr="00797D9F" w:rsidP="0067729C" w14:paraId="784A5A86" w14:textId="38276BD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7D9F">
        <w:rPr>
          <w:rFonts w:ascii="Times New Roman" w:hAnsi="Times New Roman" w:cs="Times New Roman"/>
          <w:b/>
          <w:bCs/>
          <w:sz w:val="26"/>
          <w:szCs w:val="26"/>
        </w:rPr>
        <w:t>EXMO. SR. PRESIDENTE DA CÂMARA MUNICIPAL DE SUMARÉ</w:t>
      </w:r>
    </w:p>
    <w:p w:rsidR="002B786C" w:rsidP="002B786C" w14:paraId="577FCCBA" w14:textId="77777777">
      <w:pPr>
        <w:rPr>
          <w:sz w:val="36"/>
          <w:szCs w:val="36"/>
        </w:rPr>
      </w:pPr>
    </w:p>
    <w:p w:rsidR="002B786C" w:rsidP="002B786C" w14:paraId="5CDDD3C2" w14:textId="77777777">
      <w:pPr>
        <w:rPr>
          <w:sz w:val="24"/>
        </w:rPr>
      </w:pPr>
    </w:p>
    <w:p w:rsidR="002B786C" w:rsidRPr="0067729C" w:rsidP="0067729C" w14:paraId="4511B1A9" w14:textId="77777777">
      <w:pPr>
        <w:tabs>
          <w:tab w:val="left" w:pos="1418"/>
        </w:tabs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67729C">
        <w:rPr>
          <w:rFonts w:ascii="Times New Roman" w:hAnsi="Times New Roman" w:cs="Times New Roman"/>
          <w:sz w:val="26"/>
          <w:szCs w:val="26"/>
        </w:rPr>
        <w:tab/>
        <w:t>Pelo presente e na forma regimental, instituída pelo Decreto Legislativo nº 521, de 24 de novembro de 2021, requeiro que seja concedida a “Medalha Tiradentes”, ao Senhor Sérgio Galdino.</w:t>
      </w:r>
    </w:p>
    <w:p w:rsidR="002B786C" w:rsidRPr="0067729C" w:rsidP="00F20495" w14:paraId="52D987B8" w14:textId="77777777">
      <w:pPr>
        <w:spacing w:after="240"/>
        <w:rPr>
          <w:rFonts w:ascii="Times New Roman" w:hAnsi="Times New Roman" w:cs="Times New Roman"/>
          <w:sz w:val="26"/>
          <w:szCs w:val="26"/>
        </w:rPr>
      </w:pPr>
    </w:p>
    <w:p w:rsidR="002B786C" w:rsidRPr="0067729C" w:rsidP="00F20495" w14:paraId="7E388A30" w14:textId="77777777">
      <w:pPr>
        <w:tabs>
          <w:tab w:val="left" w:pos="1418"/>
        </w:tabs>
        <w:spacing w:after="240"/>
        <w:rPr>
          <w:rFonts w:ascii="Times New Roman" w:hAnsi="Times New Roman" w:cs="Times New Roman"/>
          <w:sz w:val="26"/>
          <w:szCs w:val="26"/>
        </w:rPr>
      </w:pPr>
      <w:r w:rsidRPr="0067729C">
        <w:rPr>
          <w:rFonts w:ascii="Times New Roman" w:hAnsi="Times New Roman" w:cs="Times New Roman"/>
          <w:sz w:val="26"/>
          <w:szCs w:val="26"/>
        </w:rPr>
        <w:tab/>
        <w:t>Sala das sessões, 31 de março de 2026.</w:t>
      </w:r>
    </w:p>
    <w:p w:rsidR="002B786C" w:rsidP="002B786C" w14:paraId="5A1A464D" w14:textId="28B5F6FF">
      <w:pPr>
        <w:rPr>
          <w:rFonts w:ascii="Times New Roman" w:hAnsi="Times New Roman" w:cs="Times New Roman"/>
          <w:sz w:val="26"/>
          <w:szCs w:val="26"/>
        </w:rPr>
      </w:pPr>
      <w:r w:rsidRPr="004D2FC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1683607</wp:posOffset>
            </wp:positionH>
            <wp:positionV relativeFrom="paragraph">
              <wp:posOffset>10795</wp:posOffset>
            </wp:positionV>
            <wp:extent cx="2094865" cy="866775"/>
            <wp:effectExtent l="0" t="0" r="635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B786C" w:rsidP="002B786C" w14:paraId="3D07E358" w14:textId="31C33431">
      <w:pPr>
        <w:rPr>
          <w:rFonts w:ascii="Times New Roman" w:hAnsi="Times New Roman" w:cs="Times New Roman"/>
          <w:sz w:val="26"/>
          <w:szCs w:val="26"/>
        </w:rPr>
      </w:pPr>
    </w:p>
    <w:p w:rsidR="002B786C" w:rsidP="002B786C" w14:paraId="72A98BF8" w14:textId="77777777">
      <w:pPr>
        <w:rPr>
          <w:rFonts w:ascii="Times New Roman" w:hAnsi="Times New Roman" w:cs="Times New Roman"/>
          <w:sz w:val="26"/>
          <w:szCs w:val="26"/>
        </w:rPr>
      </w:pPr>
    </w:p>
    <w:p w:rsidR="002B786C" w:rsidRPr="00F7493A" w:rsidP="002B786C" w14:paraId="6D6BA399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3A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2B786C" w:rsidRPr="00F7493A" w:rsidP="002B786C" w14:paraId="5570242F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3A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2B786C" w:rsidRPr="00F7493A" w:rsidP="002B786C" w14:paraId="4A2905CD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93A">
        <w:rPr>
          <w:rFonts w:ascii="Times New Roman" w:hAnsi="Times New Roman" w:cs="Times New Roman"/>
          <w:b/>
          <w:bCs/>
          <w:sz w:val="24"/>
          <w:szCs w:val="24"/>
        </w:rPr>
        <w:t>Vereador - PL</w:t>
      </w:r>
    </w:p>
    <w:p w:rsidR="002B786C" w:rsidP="002B786C" w14:paraId="22D06470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P="002B786C" w14:paraId="2FA9E3CC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P="002B786C" w14:paraId="2394CB0C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P="002B786C" w14:paraId="1E3E5F35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P="002B786C" w14:paraId="59D7318B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P="002B786C" w14:paraId="2F9491AA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P="002B786C" w14:paraId="71A4FD5F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P="002B786C" w14:paraId="619924D0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P="002B786C" w14:paraId="4B2630C7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P="002B786C" w14:paraId="132A2DBE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P="002B786C" w14:paraId="542997A2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P="002B786C" w14:paraId="5AAAF1E0" w14:textId="77777777">
      <w:pPr>
        <w:spacing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786C" w:rsidRPr="00F7493A" w:rsidP="002B786C" w14:paraId="6B0DF7E9" w14:textId="77777777">
      <w:pPr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86C" w:rsidRPr="0067729C" w:rsidP="002B786C" w14:paraId="11ECA82C" w14:textId="72EF4516">
      <w:pPr>
        <w:spacing w:line="254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729C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EB2A13" w:rsidP="002B786C" w14:paraId="0BDCE252" w14:textId="77777777">
      <w:pPr>
        <w:spacing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11E" w:rsidP="00EB2A13" w14:paraId="26E36D48" w14:textId="77777777">
      <w:pPr>
        <w:spacing w:line="254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B2A13">
        <w:rPr>
          <w:rFonts w:ascii="Times New Roman" w:hAnsi="Times New Roman" w:cs="Times New Roman"/>
          <w:sz w:val="26"/>
          <w:szCs w:val="26"/>
        </w:rPr>
        <w:t>Sérgio Galdino, 59 anos, natural de Tapira, interior do Paraná, residente em Sumaré desde 1980, possui uma trajetória marcada pela dedicação ao serviço público e à segurança, somando 32 anos de atuação na área.</w:t>
      </w:r>
    </w:p>
    <w:p w:rsidR="00D543D7" w:rsidRPr="00EB2A13" w:rsidP="00EB2A13" w14:paraId="0E0A881F" w14:textId="77777777">
      <w:pPr>
        <w:spacing w:line="254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34011E" w:rsidRPr="00EB2A13" w:rsidP="00EB2A13" w14:paraId="36E2815F" w14:textId="3D5E3E1F">
      <w:pPr>
        <w:spacing w:line="254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Iniciou sua carreira em 1991, ao ser aprovado em </w:t>
      </w:r>
      <w:r w:rsidRPr="00EB2A13">
        <w:rPr>
          <w:rFonts w:ascii="Times New Roman" w:hAnsi="Times New Roman" w:cs="Times New Roman"/>
          <w:sz w:val="26"/>
          <w:szCs w:val="26"/>
        </w:rPr>
        <w:t>concurso público para a Guarda Civil Municipal (GCM), atuando na modalidade montada. Permaneceu na função até 1996, quando foi desligado em razão de mudanças administrativas decorrentes da transição de governo.</w:t>
      </w:r>
    </w:p>
    <w:p w:rsidR="0034011E" w:rsidRPr="00EB2A13" w:rsidP="00EB2A13" w14:paraId="2A89ED35" w14:textId="77777777">
      <w:pPr>
        <w:spacing w:line="254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34011E" w:rsidRPr="00EB2A13" w:rsidP="00EB2A13" w14:paraId="085DDFFA" w14:textId="77777777">
      <w:pPr>
        <w:spacing w:line="254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B2A13">
        <w:rPr>
          <w:rFonts w:ascii="Times New Roman" w:hAnsi="Times New Roman" w:cs="Times New Roman"/>
          <w:sz w:val="26"/>
          <w:szCs w:val="26"/>
        </w:rPr>
        <w:t>Demonstrando persistência e vocação para a área pública, no ano de 2000 prestou novo concurso para a GCM, reafirmando seu compromisso com a segurança da população.</w:t>
      </w:r>
    </w:p>
    <w:p w:rsidR="0034011E" w:rsidRPr="00EB2A13" w:rsidP="00EB2A13" w14:paraId="14662582" w14:textId="77777777">
      <w:pPr>
        <w:spacing w:line="254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34011E" w:rsidP="00EB2A13" w14:paraId="449834EB" w14:textId="36B14BC5">
      <w:pPr>
        <w:spacing w:line="254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B2A13">
        <w:rPr>
          <w:rFonts w:ascii="Times New Roman" w:hAnsi="Times New Roman" w:cs="Times New Roman"/>
          <w:sz w:val="26"/>
          <w:szCs w:val="26"/>
        </w:rPr>
        <w:t>Paralelamente à sua atuação profissional, graduou-se em Gestão Ambiental, ampliando seus conhecimentos e direcionando sua carreira também para a área ambiental.</w:t>
      </w:r>
    </w:p>
    <w:p w:rsidR="004B1AFB" w:rsidRPr="00EB2A13" w:rsidP="00EB2A13" w14:paraId="0AB2B58C" w14:textId="77777777">
      <w:pPr>
        <w:spacing w:line="254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34011E" w:rsidP="00EB2A13" w14:paraId="4399482B" w14:textId="1E32E900">
      <w:pPr>
        <w:spacing w:line="254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EB2A13">
        <w:rPr>
          <w:rFonts w:ascii="Times New Roman" w:hAnsi="Times New Roman" w:cs="Times New Roman"/>
          <w:sz w:val="26"/>
          <w:szCs w:val="26"/>
        </w:rPr>
        <w:t>Em 2012, fundou o GPA (Grupo de Proteção Ambiental), iniciativa voltada à preservação e defesa do meio ambiente, na qual atua de forma ativa até os dias atuais, consolidando sua experiência, compromisso social e contribuição significativa tanto para a segurança pública quanto para as causas ambientais.</w:t>
      </w:r>
    </w:p>
    <w:p w:rsidR="00F06947" w:rsidP="00EB2A13" w14:paraId="12214067" w14:textId="77777777">
      <w:pPr>
        <w:spacing w:line="254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:rsidR="00F06947" w:rsidRPr="00EB2A13" w:rsidP="00EB2A13" w14:paraId="2CF3AFA8" w14:textId="187D5479">
      <w:pPr>
        <w:spacing w:line="254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F06947">
        <w:rPr>
          <w:rFonts w:ascii="Times New Roman" w:hAnsi="Times New Roman" w:cs="Times New Roman"/>
          <w:sz w:val="26"/>
          <w:szCs w:val="26"/>
        </w:rPr>
        <w:t xml:space="preserve">Assim, pelo relevante trabalho desenvolvido no município de Sumaré na área de Segurança Pública, requeiro que seja concedida a </w:t>
      </w:r>
      <w:r w:rsidR="00C52704">
        <w:rPr>
          <w:rFonts w:ascii="Times New Roman" w:hAnsi="Times New Roman" w:cs="Times New Roman"/>
          <w:sz w:val="26"/>
          <w:szCs w:val="26"/>
        </w:rPr>
        <w:t>“</w:t>
      </w:r>
      <w:r w:rsidRPr="00F06947">
        <w:rPr>
          <w:rFonts w:ascii="Times New Roman" w:hAnsi="Times New Roman" w:cs="Times New Roman"/>
          <w:sz w:val="26"/>
          <w:szCs w:val="26"/>
        </w:rPr>
        <w:t xml:space="preserve">Medalha Tiradentes” ao </w:t>
      </w:r>
      <w:r w:rsidR="00F26F85">
        <w:rPr>
          <w:rFonts w:ascii="Times New Roman" w:hAnsi="Times New Roman" w:cs="Times New Roman"/>
          <w:sz w:val="26"/>
          <w:szCs w:val="26"/>
        </w:rPr>
        <w:t>S</w:t>
      </w:r>
      <w:r w:rsidRPr="00F06947">
        <w:rPr>
          <w:rFonts w:ascii="Times New Roman" w:hAnsi="Times New Roman" w:cs="Times New Roman"/>
          <w:sz w:val="26"/>
          <w:szCs w:val="26"/>
        </w:rPr>
        <w:t>enhor</w:t>
      </w:r>
      <w:r>
        <w:rPr>
          <w:rFonts w:ascii="Times New Roman" w:hAnsi="Times New Roman" w:cs="Times New Roman"/>
          <w:sz w:val="26"/>
          <w:szCs w:val="26"/>
        </w:rPr>
        <w:t xml:space="preserve"> Sérgio Galdino.</w:t>
      </w:r>
    </w:p>
    <w:p w:rsidR="002B786C" w:rsidRPr="00AB5ED2" w:rsidP="000F6AED" w14:paraId="6361839B" w14:textId="77777777">
      <w:pPr>
        <w:spacing w:after="240" w:line="254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7582" w:rsidP="000F6AED" w14:paraId="6F908127" w14:textId="77777777">
      <w:pPr>
        <w:tabs>
          <w:tab w:val="left" w:pos="1418"/>
        </w:tabs>
        <w:spacing w:after="240"/>
        <w:ind w:firstLine="1418"/>
        <w:rPr>
          <w:rFonts w:ascii="Times New Roman" w:hAnsi="Times New Roman" w:cs="Times New Roman"/>
          <w:sz w:val="26"/>
          <w:szCs w:val="26"/>
        </w:rPr>
      </w:pPr>
    </w:p>
    <w:p w:rsidR="00247582" w:rsidP="000F6AED" w14:paraId="42B03AF4" w14:textId="77777777">
      <w:pPr>
        <w:tabs>
          <w:tab w:val="left" w:pos="1418"/>
        </w:tabs>
        <w:spacing w:after="240"/>
        <w:ind w:firstLine="1418"/>
        <w:rPr>
          <w:rFonts w:ascii="Times New Roman" w:hAnsi="Times New Roman" w:cs="Times New Roman"/>
          <w:sz w:val="26"/>
          <w:szCs w:val="26"/>
        </w:rPr>
      </w:pPr>
    </w:p>
    <w:p w:rsidR="00247582" w:rsidP="000F6AED" w14:paraId="0DA27C02" w14:textId="77777777">
      <w:pPr>
        <w:tabs>
          <w:tab w:val="left" w:pos="1418"/>
        </w:tabs>
        <w:spacing w:after="240"/>
        <w:ind w:firstLine="1418"/>
        <w:rPr>
          <w:rFonts w:ascii="Times New Roman" w:hAnsi="Times New Roman" w:cs="Times New Roman"/>
          <w:sz w:val="26"/>
          <w:szCs w:val="26"/>
        </w:rPr>
      </w:pPr>
    </w:p>
    <w:p w:rsidR="00247582" w:rsidP="000F6AED" w14:paraId="0ADBB958" w14:textId="77777777">
      <w:pPr>
        <w:tabs>
          <w:tab w:val="left" w:pos="1418"/>
        </w:tabs>
        <w:spacing w:after="240"/>
        <w:ind w:firstLine="1418"/>
        <w:rPr>
          <w:rFonts w:ascii="Times New Roman" w:hAnsi="Times New Roman" w:cs="Times New Roman"/>
          <w:sz w:val="26"/>
          <w:szCs w:val="26"/>
        </w:rPr>
      </w:pPr>
    </w:p>
    <w:p w:rsidR="00247582" w:rsidP="000F6AED" w14:paraId="0E343767" w14:textId="77777777">
      <w:pPr>
        <w:tabs>
          <w:tab w:val="left" w:pos="1418"/>
        </w:tabs>
        <w:spacing w:after="240"/>
        <w:ind w:firstLine="1418"/>
        <w:rPr>
          <w:rFonts w:ascii="Times New Roman" w:hAnsi="Times New Roman" w:cs="Times New Roman"/>
          <w:sz w:val="26"/>
          <w:szCs w:val="26"/>
        </w:rPr>
      </w:pPr>
    </w:p>
    <w:p w:rsidR="002B786C" w:rsidP="000F6AED" w14:paraId="17638056" w14:textId="2A620A5C">
      <w:pPr>
        <w:tabs>
          <w:tab w:val="left" w:pos="1418"/>
        </w:tabs>
        <w:spacing w:after="240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Sala das sessões, 31 de março de 2026.</w:t>
      </w:r>
    </w:p>
    <w:p w:rsidR="002B786C" w:rsidP="002B786C" w14:paraId="5F3F2ED8" w14:textId="08E87F84">
      <w:pPr>
        <w:rPr>
          <w:rFonts w:ascii="Times New Roman" w:hAnsi="Times New Roman" w:cs="Times New Roman"/>
          <w:sz w:val="26"/>
          <w:szCs w:val="26"/>
        </w:rPr>
      </w:pPr>
      <w:r w:rsidRPr="004D2FC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1683385</wp:posOffset>
            </wp:positionH>
            <wp:positionV relativeFrom="paragraph">
              <wp:posOffset>13970</wp:posOffset>
            </wp:positionV>
            <wp:extent cx="2094865" cy="866775"/>
            <wp:effectExtent l="0" t="0" r="635" b="9525"/>
            <wp:wrapNone/>
            <wp:docPr id="15296809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47852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B786C" w:rsidP="002B786C" w14:paraId="15F4F8E0" w14:textId="5FAFE0B9">
      <w:pPr>
        <w:rPr>
          <w:rFonts w:ascii="Times New Roman" w:hAnsi="Times New Roman" w:cs="Times New Roman"/>
          <w:sz w:val="26"/>
          <w:szCs w:val="26"/>
        </w:rPr>
      </w:pPr>
    </w:p>
    <w:p w:rsidR="002B786C" w:rsidP="002B786C" w14:paraId="71FC6C22" w14:textId="30DC279D">
      <w:pPr>
        <w:rPr>
          <w:rFonts w:ascii="Times New Roman" w:hAnsi="Times New Roman" w:cs="Times New Roman"/>
          <w:sz w:val="26"/>
          <w:szCs w:val="26"/>
        </w:rPr>
      </w:pPr>
    </w:p>
    <w:p w:rsidR="00E55102" w:rsidP="00F7493A" w14:paraId="3E5AD49E" w14:textId="0FC9103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90"/>
        </w:tabs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E55102" w:rsidP="00E55102" w14:paraId="3D9B962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E55102" w:rsidRPr="00D76F19" w:rsidP="00E55102" w14:paraId="14DD21F4" w14:textId="7C368D5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3519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079F3">
        <w:rPr>
          <w:rFonts w:ascii="Times New Roman" w:hAnsi="Times New Roman" w:cs="Times New Roman"/>
          <w:b/>
          <w:sz w:val="24"/>
          <w:szCs w:val="24"/>
        </w:rPr>
        <w:t>PL</w:t>
      </w:r>
    </w:p>
    <w:p w:rsidR="00E55102" w:rsidP="00E55102" w14:paraId="026C4CCF" w14:textId="77777777"/>
    <w:sectPr w:rsidSect="00E5510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14:paraId="6840F9E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55102" w:rsidRPr="006D1E9A" w:rsidP="006D1E9A" w14:paraId="2A9E306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E55102" w:rsidRPr="006D1E9A" w:rsidP="006D1E9A" w14:paraId="11B40CB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14:paraId="34C14CA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:rsidRPr="006D1E9A" w:rsidP="006D1E9A" w14:paraId="0B64E7D3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02"/>
    <w:rsid w:val="0003153B"/>
    <w:rsid w:val="000F6AED"/>
    <w:rsid w:val="001079F3"/>
    <w:rsid w:val="00141D49"/>
    <w:rsid w:val="001445AF"/>
    <w:rsid w:val="002372F2"/>
    <w:rsid w:val="00247582"/>
    <w:rsid w:val="0025253A"/>
    <w:rsid w:val="00287D1B"/>
    <w:rsid w:val="002A432A"/>
    <w:rsid w:val="002B786C"/>
    <w:rsid w:val="0034011E"/>
    <w:rsid w:val="0035197F"/>
    <w:rsid w:val="00430B48"/>
    <w:rsid w:val="004B1AFB"/>
    <w:rsid w:val="004C5EED"/>
    <w:rsid w:val="00515D43"/>
    <w:rsid w:val="0067729C"/>
    <w:rsid w:val="006C6E33"/>
    <w:rsid w:val="006D1E9A"/>
    <w:rsid w:val="00760C27"/>
    <w:rsid w:val="00764A07"/>
    <w:rsid w:val="007717E0"/>
    <w:rsid w:val="00797D9F"/>
    <w:rsid w:val="007B67FC"/>
    <w:rsid w:val="007F5188"/>
    <w:rsid w:val="0080673F"/>
    <w:rsid w:val="00836A6B"/>
    <w:rsid w:val="008B4D7C"/>
    <w:rsid w:val="008C438A"/>
    <w:rsid w:val="00983D14"/>
    <w:rsid w:val="0098762B"/>
    <w:rsid w:val="009A4673"/>
    <w:rsid w:val="00A40532"/>
    <w:rsid w:val="00A51C70"/>
    <w:rsid w:val="00A636D3"/>
    <w:rsid w:val="00A648CA"/>
    <w:rsid w:val="00AB5ED2"/>
    <w:rsid w:val="00B14614"/>
    <w:rsid w:val="00B95BAD"/>
    <w:rsid w:val="00BC048F"/>
    <w:rsid w:val="00C50D83"/>
    <w:rsid w:val="00C52704"/>
    <w:rsid w:val="00D0489A"/>
    <w:rsid w:val="00D543D7"/>
    <w:rsid w:val="00D76F19"/>
    <w:rsid w:val="00E55102"/>
    <w:rsid w:val="00E84D50"/>
    <w:rsid w:val="00EB2A13"/>
    <w:rsid w:val="00F06947"/>
    <w:rsid w:val="00F15BB3"/>
    <w:rsid w:val="00F20495"/>
    <w:rsid w:val="00F26F85"/>
    <w:rsid w:val="00F7493A"/>
    <w:rsid w:val="00F96F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EA2242-045D-47E6-BCA5-CB21EA92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02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55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5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55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55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55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55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55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55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55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55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55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55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551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5510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551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551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551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55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55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5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55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55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55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55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1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55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551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10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551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51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68</cp:revision>
  <cp:lastPrinted>2026-03-25T17:45:00Z</cp:lastPrinted>
  <dcterms:created xsi:type="dcterms:W3CDTF">2026-03-25T12:33:00Z</dcterms:created>
  <dcterms:modified xsi:type="dcterms:W3CDTF">2026-03-25T18:22:00Z</dcterms:modified>
</cp:coreProperties>
</file>