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de Melo Oliveira,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251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DC17FA-3157-4569-A15F-C5671675CD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F2BAD5-2EDC-45A3-B156-C8E17AD4398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06D179-7E5B-4FC0-B6B8-CF491FFB40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0502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043109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1634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41401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665948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25078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