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772.536,50 (setecentos e setenta e dois mil, quinhentos e trinta e seis reais e cinquenta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