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Ricieri Rossi - Jardim Santa Carolina,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Ricieri Rossi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em diversos trechos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5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021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613273F-A8D6-4359-A657-D2E9534D36A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126C663-9398-463F-8767-B760C6BD1A33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25407D6F-0CE6-4742-AFC7-29D0AFD4FD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223540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55763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8402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511191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8923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5"/>
    <w:next w:val="normal5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5"/>
    <w:next w:val="normal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CvRxoG359rsj2Usp7UJQHGzc0Q==">CgMxLjAyDmgua3kzY2JvcHJnZDkzMg5oLnJtM3hmbG1kOTVqYjgAciExYlU2dWZESEo3MVVZUFhQUHJDamtqeHBIUFJYTC1sX3c=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