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40/2026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Municipal de Incentivo à Pesquisa Biomédica e Inovação em Saúde "Cientista Tatiana Sampaio"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