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Álvaro Pinto Agostinho, 240 - Ângelo Tomazin.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Álvaro Pinto Agostinho, 240 - Ângelo Tomazin.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no local compromete a limpeza urbana e pode favorecer o aparecimento de insetos e animais peçonhentos.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578178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0004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C29B4F8-0C31-4D9F-8B82-214E3C9FF8D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5BCDE02-F56B-4CE3-8888-F40C89A965D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634238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1981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6918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764704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5773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19485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