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C08FB" w:rsidRPr="00DA079E" w:rsidP="002C08FB" w14:paraId="2F80935E" w14:textId="77777777">
      <w:pPr>
        <w:ind w:right="-568"/>
        <w:jc w:val="both"/>
        <w:rPr>
          <w:rFonts w:ascii="Baskerville Old Face" w:hAnsi="Baskerville Old Face"/>
          <w:b/>
          <w:bCs/>
          <w:sz w:val="26"/>
          <w:szCs w:val="26"/>
        </w:rPr>
      </w:pPr>
      <w:r w:rsidRPr="00B04AEA">
        <w:rPr>
          <w:rFonts w:ascii="Baskerville Old Face" w:hAnsi="Baskerville Old Face"/>
          <w:b/>
          <w:bCs/>
          <w:sz w:val="26"/>
          <w:szCs w:val="26"/>
        </w:rPr>
        <w:t xml:space="preserve">À CÂMARA MUNICIPAL DE SUMARÉ </w:t>
      </w:r>
      <w:r w:rsidRPr="00DA079E">
        <w:rPr>
          <w:rFonts w:ascii="Baskerville Old Face" w:hAnsi="Baskerville Old Face"/>
          <w:b/>
          <w:bCs/>
          <w:sz w:val="26"/>
          <w:szCs w:val="26"/>
        </w:rPr>
        <w:t>–</w:t>
      </w:r>
      <w:r w:rsidRPr="00B04AEA">
        <w:rPr>
          <w:rFonts w:ascii="Baskerville Old Face" w:hAnsi="Baskerville Old Face"/>
          <w:b/>
          <w:bCs/>
          <w:sz w:val="26"/>
          <w:szCs w:val="26"/>
        </w:rPr>
        <w:t xml:space="preserve"> SP</w:t>
      </w:r>
    </w:p>
    <w:p w:rsidR="002C08FB" w:rsidP="002C08FB" w14:paraId="72A24407" w14:textId="77777777">
      <w:pPr>
        <w:ind w:right="-568"/>
        <w:jc w:val="both"/>
        <w:rPr>
          <w:rFonts w:ascii="Baskerville Old Face" w:hAnsi="Baskerville Old Face"/>
          <w:sz w:val="26"/>
          <w:szCs w:val="26"/>
        </w:rPr>
      </w:pPr>
    </w:p>
    <w:p w:rsidR="002C08FB" w:rsidRPr="00DA079E" w:rsidP="002C08FB" w14:paraId="5618BA4D" w14:textId="77777777">
      <w:pPr>
        <w:ind w:right="-568"/>
        <w:jc w:val="both"/>
        <w:rPr>
          <w:rFonts w:ascii="Baskerville Old Face" w:hAnsi="Baskerville Old Face"/>
          <w:b/>
          <w:bCs/>
          <w:sz w:val="26"/>
          <w:szCs w:val="26"/>
        </w:rPr>
      </w:pPr>
      <w:r w:rsidRPr="00B04AEA">
        <w:rPr>
          <w:rFonts w:ascii="Baskerville Old Face" w:hAnsi="Baskerville Old Face"/>
          <w:b/>
          <w:bCs/>
          <w:sz w:val="26"/>
          <w:szCs w:val="26"/>
        </w:rPr>
        <w:t>REQUERIMENTO Nº _________/202</w:t>
      </w:r>
      <w:r w:rsidRPr="00DA079E">
        <w:rPr>
          <w:rFonts w:ascii="Baskerville Old Face" w:hAnsi="Baskerville Old Face"/>
          <w:b/>
          <w:bCs/>
          <w:sz w:val="26"/>
          <w:szCs w:val="26"/>
        </w:rPr>
        <w:t>6</w:t>
      </w:r>
    </w:p>
    <w:p w:rsidR="002C08FB" w:rsidP="002C08FB" w14:paraId="0DAFFC42" w14:textId="77777777">
      <w:pPr>
        <w:ind w:right="-568"/>
        <w:jc w:val="both"/>
        <w:rPr>
          <w:rFonts w:ascii="Baskerville Old Face" w:hAnsi="Baskerville Old Face"/>
          <w:sz w:val="26"/>
          <w:szCs w:val="26"/>
        </w:rPr>
      </w:pPr>
    </w:p>
    <w:p w:rsidR="002C08FB" w:rsidRPr="002C08FB" w:rsidP="002C08FB" w14:paraId="721ECC08" w14:textId="16B4D0FC">
      <w:pPr>
        <w:spacing w:before="576" w:beforeLines="240" w:after="576" w:afterLines="240"/>
        <w:ind w:right="-568" w:firstLine="1134"/>
        <w:jc w:val="both"/>
        <w:rPr>
          <w:rFonts w:ascii="Baskerville Old Face" w:hAnsi="Baskerville Old Face"/>
          <w:sz w:val="26"/>
          <w:szCs w:val="26"/>
        </w:rPr>
      </w:pPr>
      <w:r w:rsidRPr="002C08FB">
        <w:rPr>
          <w:rFonts w:ascii="Baskerville Old Face" w:hAnsi="Baskerville Old Face"/>
          <w:b/>
          <w:bCs/>
          <w:sz w:val="26"/>
          <w:szCs w:val="26"/>
        </w:rPr>
        <w:t xml:space="preserve">CONSIDERANDO </w:t>
      </w:r>
      <w:r w:rsidRPr="002C08FB">
        <w:rPr>
          <w:rFonts w:ascii="Baskerville Old Face" w:hAnsi="Baskerville Old Face"/>
          <w:sz w:val="26"/>
          <w:szCs w:val="26"/>
        </w:rPr>
        <w:t>a prerrogativa constitucional do Poder Legislativo de exercer o controle externo do Município, zelando pela correta aplicação do dinheiro público;</w:t>
      </w:r>
    </w:p>
    <w:p w:rsidR="002C08FB" w:rsidRPr="002C08FB" w:rsidP="002C08FB" w14:paraId="22864392" w14:textId="77777777">
      <w:pPr>
        <w:spacing w:before="576" w:beforeLines="240" w:after="576" w:afterLines="240"/>
        <w:ind w:right="-568" w:firstLine="1134"/>
        <w:jc w:val="both"/>
        <w:rPr>
          <w:rFonts w:ascii="Baskerville Old Face" w:hAnsi="Baskerville Old Face"/>
          <w:sz w:val="26"/>
          <w:szCs w:val="26"/>
        </w:rPr>
      </w:pPr>
      <w:r w:rsidRPr="002C08FB">
        <w:rPr>
          <w:rFonts w:ascii="Baskerville Old Face" w:hAnsi="Baskerville Old Face"/>
          <w:b/>
          <w:bCs/>
          <w:sz w:val="26"/>
          <w:szCs w:val="26"/>
        </w:rPr>
        <w:t xml:space="preserve">CONSIDERANDO </w:t>
      </w:r>
      <w:r w:rsidRPr="002C08FB">
        <w:rPr>
          <w:rFonts w:ascii="Baskerville Old Face" w:hAnsi="Baskerville Old Face"/>
          <w:sz w:val="26"/>
          <w:szCs w:val="26"/>
        </w:rPr>
        <w:t>a necessidade de total transparência nos recursos aplicados na área da Saúde, especialmente no que tange à terceirização de serviços médicos, plantões e parcerias com consórcios intermunicipais;</w:t>
      </w:r>
    </w:p>
    <w:p w:rsidR="002C08FB" w:rsidRPr="002C08FB" w:rsidP="002C08FB" w14:paraId="13DB0AD6" w14:textId="77777777">
      <w:pPr>
        <w:spacing w:before="576" w:beforeLines="240" w:after="576" w:afterLines="240"/>
        <w:ind w:right="-568" w:firstLine="1134"/>
        <w:jc w:val="both"/>
        <w:rPr>
          <w:rFonts w:ascii="Baskerville Old Face" w:hAnsi="Baskerville Old Face"/>
          <w:sz w:val="26"/>
          <w:szCs w:val="26"/>
        </w:rPr>
      </w:pPr>
      <w:r w:rsidRPr="002C08FB">
        <w:rPr>
          <w:rFonts w:ascii="Baskerville Old Face" w:hAnsi="Baskerville Old Face"/>
          <w:b/>
          <w:bCs/>
          <w:sz w:val="26"/>
          <w:szCs w:val="26"/>
        </w:rPr>
        <w:t xml:space="preserve">CONSIDERANDO </w:t>
      </w:r>
      <w:r w:rsidRPr="002C08FB">
        <w:rPr>
          <w:rFonts w:ascii="Baskerville Old Face" w:hAnsi="Baskerville Old Face"/>
          <w:sz w:val="26"/>
          <w:szCs w:val="26"/>
        </w:rPr>
        <w:t xml:space="preserve">a existência do Contrato nº 148/2025, envolvendo a empresa MEDCOR SERVIÇOS MÉDICOS LTDA, e a necessidade de apurar eventuais vínculos e repasses financeiros ao Consórcio Intermunicipal de Saúde "8 de </w:t>
      </w:r>
      <w:r w:rsidRPr="002C08FB">
        <w:rPr>
          <w:rFonts w:ascii="Baskerville Old Face" w:hAnsi="Baskerville Old Face"/>
          <w:sz w:val="26"/>
          <w:szCs w:val="26"/>
        </w:rPr>
        <w:t>Abril</w:t>
      </w:r>
      <w:r w:rsidRPr="002C08FB">
        <w:rPr>
          <w:rFonts w:ascii="Baskerville Old Face" w:hAnsi="Baskerville Old Face"/>
          <w:sz w:val="26"/>
          <w:szCs w:val="26"/>
        </w:rPr>
        <w:t>";</w:t>
      </w:r>
    </w:p>
    <w:p w:rsidR="002C08FB" w:rsidP="002C08FB" w14:paraId="77878042" w14:textId="77777777">
      <w:pPr>
        <w:spacing w:before="576" w:beforeLines="240" w:after="576" w:afterLines="240"/>
        <w:ind w:right="-568" w:firstLine="1134"/>
        <w:jc w:val="both"/>
        <w:rPr>
          <w:rFonts w:ascii="Baskerville Old Face" w:hAnsi="Baskerville Old Face"/>
          <w:sz w:val="26"/>
          <w:szCs w:val="26"/>
        </w:rPr>
      </w:pPr>
      <w:r w:rsidRPr="00DA079E">
        <w:rPr>
          <w:rFonts w:ascii="Baskerville Old Face" w:hAnsi="Baskerville Old Face"/>
          <w:sz w:val="26"/>
          <w:szCs w:val="26"/>
        </w:rPr>
        <w:t xml:space="preserve">O Vereador </w:t>
      </w:r>
      <w:r w:rsidRPr="00DA079E">
        <w:rPr>
          <w:rFonts w:ascii="Baskerville Old Face" w:hAnsi="Baskerville Old Face"/>
          <w:b/>
          <w:bCs/>
          <w:sz w:val="26"/>
          <w:szCs w:val="26"/>
        </w:rPr>
        <w:t>HÉLIO PEREIRA DA SILVA</w:t>
      </w:r>
      <w:r w:rsidRPr="00DA079E">
        <w:rPr>
          <w:rFonts w:ascii="Baskerville Old Face" w:hAnsi="Baskerville Old Face"/>
          <w:sz w:val="26"/>
          <w:szCs w:val="26"/>
        </w:rPr>
        <w:t xml:space="preserve">, Presidente desta Casa de Leis, apresenta o presente requerimento para que </w:t>
      </w:r>
      <w:r>
        <w:rPr>
          <w:rFonts w:ascii="Baskerville Old Face" w:hAnsi="Baskerville Old Face"/>
          <w:sz w:val="26"/>
          <w:szCs w:val="26"/>
        </w:rPr>
        <w:t>a</w:t>
      </w:r>
      <w:r w:rsidRPr="00DA079E">
        <w:rPr>
          <w:rFonts w:ascii="Baskerville Old Face" w:hAnsi="Baskerville Old Face"/>
          <w:sz w:val="26"/>
          <w:szCs w:val="26"/>
        </w:rPr>
        <w:t xml:space="preserve"> Secretária da Câmara, nos termos da decisão liminar proferida pelo Tribunal de Justiça de São Paulo (Processo nº 2264889-71.2025.8.26.0000) e nos artigos 5º e 10 da Lei Federal nº 12.527/2011 (Lei de Acesso à Informação), oficie o Excelentíssimo Senhor Prefeito Municipal, solicitando que preste, no prazo legal, as seguintes informações:</w:t>
      </w:r>
    </w:p>
    <w:p w:rsidR="002C08FB" w:rsidRPr="002C08FB" w:rsidP="009F4E39" w14:paraId="5F53BA00" w14:textId="313BA1A8">
      <w:pPr>
        <w:spacing w:before="240" w:after="240"/>
        <w:ind w:right="-568" w:firstLine="1276"/>
        <w:jc w:val="both"/>
        <w:rPr>
          <w:rFonts w:ascii="Baskerville Old Face" w:hAnsi="Baskerville Old Face"/>
          <w:sz w:val="26"/>
          <w:szCs w:val="26"/>
        </w:rPr>
      </w:pPr>
      <w:r w:rsidRPr="002C08FB">
        <w:rPr>
          <w:rFonts w:ascii="Baskerville Old Face" w:hAnsi="Baskerville Old Face"/>
          <w:b/>
          <w:bCs/>
          <w:sz w:val="26"/>
          <w:szCs w:val="26"/>
        </w:rPr>
        <w:t xml:space="preserve">1. </w:t>
      </w:r>
      <w:r w:rsidRPr="002C08FB">
        <w:rPr>
          <w:rFonts w:ascii="Baskerville Old Face" w:hAnsi="Baskerville Old Face"/>
          <w:sz w:val="26"/>
          <w:szCs w:val="26"/>
        </w:rPr>
        <w:t>Requer-se o envio de cópia integral do Contrato nº 148/2025 firmado com a empresa MEDCOR SERVIÇOS MÉDICOS LTDA, acompanhado de todos os seus anexos, Termo de Referência e do respectivo processo administrativo que o originou.</w:t>
      </w:r>
    </w:p>
    <w:p w:rsidR="00301C0D" w:rsidP="009F4E39" w14:paraId="59ABD97B" w14:textId="77777777">
      <w:pPr>
        <w:spacing w:before="240" w:after="240"/>
        <w:ind w:right="-568" w:firstLine="1276"/>
        <w:jc w:val="both"/>
        <w:rPr>
          <w:rFonts w:ascii="Baskerville Old Face" w:hAnsi="Baskerville Old Face"/>
          <w:sz w:val="26"/>
          <w:szCs w:val="26"/>
        </w:rPr>
      </w:pPr>
      <w:r w:rsidRPr="002C08FB">
        <w:rPr>
          <w:rFonts w:ascii="Baskerville Old Face" w:hAnsi="Baskerville Old Face"/>
          <w:b/>
          <w:bCs/>
          <w:sz w:val="26"/>
          <w:szCs w:val="26"/>
        </w:rPr>
        <w:t xml:space="preserve">2. </w:t>
      </w:r>
      <w:r w:rsidRPr="00301C0D">
        <w:rPr>
          <w:rFonts w:ascii="Baskerville Old Face" w:hAnsi="Baskerville Old Face"/>
          <w:sz w:val="26"/>
          <w:szCs w:val="26"/>
        </w:rPr>
        <w:t xml:space="preserve">Qual foi a fundamentação legal utilizada para a celebração do Contrato nº 148/2025 com a empresa MEDCOR? A contratação ocorreu de forma direta pelo Município (via licitação própria ou dispensa/inexigibilidade) ou deu-se por intermédio, credenciamento ou adesão a atas de algum consórcio público (a exemplo do Consórcio Intermunicipal de Saúde "8 de </w:t>
      </w:r>
      <w:r w:rsidRPr="00301C0D">
        <w:rPr>
          <w:rFonts w:ascii="Baskerville Old Face" w:hAnsi="Baskerville Old Face"/>
          <w:sz w:val="26"/>
          <w:szCs w:val="26"/>
        </w:rPr>
        <w:t>Abril</w:t>
      </w:r>
      <w:r w:rsidRPr="00301C0D">
        <w:rPr>
          <w:rFonts w:ascii="Baskerville Old Face" w:hAnsi="Baskerville Old Face"/>
          <w:sz w:val="26"/>
          <w:szCs w:val="26"/>
        </w:rPr>
        <w:t>")? Requer-se a indicação exata do consórcio utilizado (se for o caso) e a cópia integral do processo administrativo que autorizou a respectiva adesão pelo Município.</w:t>
      </w:r>
    </w:p>
    <w:p w:rsidR="00301C0D" w:rsidP="009F4E39" w14:paraId="7C9A2C89" w14:textId="77777777">
      <w:pPr>
        <w:spacing w:before="240" w:after="240"/>
        <w:ind w:right="-568" w:firstLine="1276"/>
        <w:jc w:val="both"/>
        <w:rPr>
          <w:rFonts w:ascii="Baskerville Old Face" w:hAnsi="Baskerville Old Face"/>
          <w:sz w:val="26"/>
          <w:szCs w:val="26"/>
        </w:rPr>
      </w:pPr>
      <w:r w:rsidRPr="002C08FB">
        <w:rPr>
          <w:rFonts w:ascii="Baskerville Old Face" w:hAnsi="Baskerville Old Face"/>
          <w:b/>
          <w:bCs/>
          <w:sz w:val="26"/>
          <w:szCs w:val="26"/>
        </w:rPr>
        <w:t xml:space="preserve">3. </w:t>
      </w:r>
      <w:r w:rsidRPr="00301C0D">
        <w:rPr>
          <w:rFonts w:ascii="Baskerville Old Face" w:hAnsi="Baskerville Old Face"/>
          <w:sz w:val="26"/>
          <w:szCs w:val="26"/>
        </w:rPr>
        <w:t xml:space="preserve">Independentemente da contratação da empresa supracitada, a Prefeitura de Sumaré possui, atualmente, outros contratos ativos, convênios de repasse ou termos de rateio vigentes com o Consórcio Intermunicipal de Saúde "8 de </w:t>
      </w:r>
      <w:r w:rsidRPr="00301C0D">
        <w:rPr>
          <w:rFonts w:ascii="Baskerville Old Face" w:hAnsi="Baskerville Old Face"/>
          <w:sz w:val="26"/>
          <w:szCs w:val="26"/>
        </w:rPr>
        <w:t>Abril</w:t>
      </w:r>
      <w:r w:rsidRPr="00301C0D">
        <w:rPr>
          <w:rFonts w:ascii="Baskerville Old Face" w:hAnsi="Baskerville Old Face"/>
          <w:sz w:val="26"/>
          <w:szCs w:val="26"/>
        </w:rPr>
        <w:t xml:space="preserve">"? Em caso positivo, requer-se o envio de um relatório analítico contendo: </w:t>
      </w:r>
    </w:p>
    <w:p w:rsidR="00301C0D" w:rsidP="009F4E39" w14:paraId="6DD5A379" w14:textId="77777777">
      <w:pPr>
        <w:spacing w:before="240" w:after="240"/>
        <w:ind w:right="-568" w:firstLine="1276"/>
        <w:jc w:val="both"/>
        <w:rPr>
          <w:rFonts w:ascii="Baskerville Old Face" w:hAnsi="Baskerville Old Face"/>
          <w:sz w:val="26"/>
          <w:szCs w:val="26"/>
        </w:rPr>
      </w:pPr>
      <w:r w:rsidRPr="00301C0D">
        <w:rPr>
          <w:rFonts w:ascii="Baskerville Old Face" w:hAnsi="Baskerville Old Face"/>
          <w:sz w:val="26"/>
          <w:szCs w:val="26"/>
        </w:rPr>
        <w:t xml:space="preserve">a) A relação completa e a numeração de todos os instrumentos contratuais vigentes com este Consórcio; </w:t>
      </w:r>
    </w:p>
    <w:p w:rsidR="00301C0D" w:rsidP="009F4E39" w14:paraId="28376392" w14:textId="77777777">
      <w:pPr>
        <w:spacing w:before="240" w:after="240"/>
        <w:ind w:right="-568" w:firstLine="1276"/>
        <w:jc w:val="both"/>
        <w:rPr>
          <w:rFonts w:ascii="Baskerville Old Face" w:hAnsi="Baskerville Old Face"/>
          <w:sz w:val="26"/>
          <w:szCs w:val="26"/>
        </w:rPr>
      </w:pPr>
      <w:r w:rsidRPr="00301C0D">
        <w:rPr>
          <w:rFonts w:ascii="Baskerville Old Face" w:hAnsi="Baskerville Old Face"/>
          <w:sz w:val="26"/>
          <w:szCs w:val="26"/>
        </w:rPr>
        <w:t xml:space="preserve">b) O objeto específico e o escopo de atuação de cada um; </w:t>
      </w:r>
    </w:p>
    <w:p w:rsidR="00301C0D" w:rsidP="009F4E39" w14:paraId="758386E7" w14:textId="37ED5DE1">
      <w:pPr>
        <w:spacing w:before="240" w:after="240"/>
        <w:ind w:right="-568" w:firstLine="1276"/>
        <w:jc w:val="both"/>
        <w:rPr>
          <w:rFonts w:ascii="Baskerville Old Face" w:hAnsi="Baskerville Old Face"/>
          <w:sz w:val="26"/>
          <w:szCs w:val="26"/>
        </w:rPr>
      </w:pPr>
      <w:r w:rsidRPr="00301C0D">
        <w:rPr>
          <w:rFonts w:ascii="Baskerville Old Face" w:hAnsi="Baskerville Old Face"/>
          <w:sz w:val="26"/>
          <w:szCs w:val="26"/>
        </w:rPr>
        <w:t>c) Os valores globais pactuados e os montantes totais já pagos a este Consórcio nos exercícios de 2025 e 2026.</w:t>
      </w:r>
    </w:p>
    <w:p w:rsidR="002C08FB" w:rsidRPr="002C08FB" w:rsidP="009F4E39" w14:paraId="5D4127EF" w14:textId="35389869">
      <w:pPr>
        <w:spacing w:before="240" w:after="240"/>
        <w:ind w:right="-568" w:firstLine="1276"/>
        <w:jc w:val="both"/>
        <w:rPr>
          <w:rFonts w:ascii="Baskerville Old Face" w:hAnsi="Baskerville Old Face"/>
          <w:sz w:val="26"/>
          <w:szCs w:val="26"/>
        </w:rPr>
      </w:pPr>
      <w:r w:rsidRPr="002C08FB">
        <w:rPr>
          <w:rFonts w:ascii="Baskerville Old Face" w:hAnsi="Baskerville Old Face"/>
          <w:b/>
          <w:bCs/>
          <w:sz w:val="26"/>
          <w:szCs w:val="26"/>
        </w:rPr>
        <w:t xml:space="preserve">4. </w:t>
      </w:r>
      <w:r w:rsidRPr="0080789A" w:rsidR="0080789A">
        <w:rPr>
          <w:rFonts w:ascii="Baskerville Old Face" w:hAnsi="Baskerville Old Face"/>
          <w:sz w:val="26"/>
          <w:szCs w:val="26"/>
        </w:rPr>
        <w:t xml:space="preserve">Qual o valor total já empenhado, liquidado e pago para a execução dos serviços relativos ao Contrato nº 148/2025 desde o início de sua vigência até a presente data? Requer-se a informação englobando tanto os pagamentos realizados diretamente à empresa MEDCOR SERVIÇOS MÉDICOS LTDA quanto os valores repassados indiretamente por meio do Consórcio Intermunicipal de Saúde "8 de </w:t>
      </w:r>
      <w:r w:rsidRPr="0080789A" w:rsidR="0080789A">
        <w:rPr>
          <w:rFonts w:ascii="Baskerville Old Face" w:hAnsi="Baskerville Old Face"/>
          <w:sz w:val="26"/>
          <w:szCs w:val="26"/>
        </w:rPr>
        <w:t>Abril</w:t>
      </w:r>
      <w:r w:rsidRPr="0080789A" w:rsidR="0080789A">
        <w:rPr>
          <w:rFonts w:ascii="Baskerville Old Face" w:hAnsi="Baskerville Old Face"/>
          <w:sz w:val="26"/>
          <w:szCs w:val="26"/>
        </w:rPr>
        <w:t xml:space="preserve">" (ou outro consórcio intermediador) para o custeio destes serviços específicos. </w:t>
      </w:r>
      <w:r w:rsidRPr="002C08FB">
        <w:rPr>
          <w:rFonts w:ascii="Baskerville Old Face" w:hAnsi="Baskerville Old Face"/>
          <w:sz w:val="26"/>
          <w:szCs w:val="26"/>
        </w:rPr>
        <w:t>Requer-se o envio de relatório analítico das notas fiscais e cópias dos comprovantes de pagamento.</w:t>
      </w:r>
    </w:p>
    <w:p w:rsidR="00450228" w:rsidRPr="00450228" w:rsidP="009F4E39" w14:paraId="61D22506" w14:textId="77777777">
      <w:pPr>
        <w:spacing w:before="240" w:after="240"/>
        <w:ind w:right="-568" w:firstLine="1276"/>
        <w:jc w:val="both"/>
        <w:rPr>
          <w:rFonts w:ascii="Baskerville Old Face" w:hAnsi="Baskerville Old Face"/>
          <w:sz w:val="26"/>
          <w:szCs w:val="26"/>
        </w:rPr>
      </w:pPr>
      <w:r w:rsidRPr="002C08FB">
        <w:rPr>
          <w:rFonts w:ascii="Baskerville Old Face" w:hAnsi="Baskerville Old Face"/>
          <w:b/>
          <w:bCs/>
          <w:sz w:val="26"/>
          <w:szCs w:val="26"/>
        </w:rPr>
        <w:t xml:space="preserve">5. </w:t>
      </w:r>
      <w:r w:rsidRPr="00450228">
        <w:rPr>
          <w:rFonts w:ascii="Baskerville Old Face" w:hAnsi="Baskerville Old Face"/>
          <w:sz w:val="26"/>
          <w:szCs w:val="26"/>
        </w:rPr>
        <w:t>Qual é o escopo exato dos serviços contratados junto à MEDCOR? Requer-se a especificação de quais unidades de saúde do município estão sendo atendidas por esta empresa e como é calculada a sua remuneração: o município paga por hora médica, por plantão realizado ou por exames efetuados?</w:t>
      </w:r>
    </w:p>
    <w:p w:rsidR="002C08FB" w:rsidRPr="00DA079E" w:rsidP="002C08FB" w14:paraId="57586905" w14:textId="0754C50B">
      <w:pPr>
        <w:spacing w:before="240" w:after="240"/>
        <w:ind w:left="426" w:right="-568" w:firstLine="850"/>
        <w:jc w:val="both"/>
        <w:rPr>
          <w:rFonts w:ascii="Baskerville Old Face" w:hAnsi="Baskerville Old Face"/>
          <w:sz w:val="26"/>
          <w:szCs w:val="26"/>
        </w:rPr>
      </w:pPr>
      <w:r w:rsidRPr="00DA079E">
        <w:rPr>
          <w:rFonts w:ascii="Baskerville Old Face" w:hAnsi="Baskerville Old Face"/>
          <w:sz w:val="26"/>
          <w:szCs w:val="26"/>
        </w:rPr>
        <w:t xml:space="preserve">Câmara Municipal, </w:t>
      </w:r>
      <w:r w:rsidR="00D36D75">
        <w:rPr>
          <w:rFonts w:ascii="Baskerville Old Face" w:hAnsi="Baskerville Old Face"/>
          <w:sz w:val="26"/>
          <w:szCs w:val="26"/>
        </w:rPr>
        <w:t>17</w:t>
      </w:r>
      <w:r w:rsidRPr="00DA079E">
        <w:rPr>
          <w:rFonts w:ascii="Baskerville Old Face" w:hAnsi="Baskerville Old Face"/>
          <w:sz w:val="26"/>
          <w:szCs w:val="26"/>
        </w:rPr>
        <w:t xml:space="preserve"> de março de 2026.</w:t>
      </w:r>
    </w:p>
    <w:p w:rsidR="002C08FB" w:rsidP="002C08FB" w14:paraId="75C1C53F" w14:textId="77777777">
      <w:pPr>
        <w:spacing w:before="240" w:after="240"/>
        <w:ind w:right="-568" w:firstLine="1134"/>
        <w:jc w:val="both"/>
        <w:rPr>
          <w:rFonts w:ascii="Baskerville Old Face" w:hAnsi="Baskerville Old Face"/>
          <w:sz w:val="26"/>
          <w:szCs w:val="26"/>
        </w:rPr>
      </w:pPr>
    </w:p>
    <w:p w:rsidR="002C08FB" w:rsidP="002C08FB" w14:paraId="25B8F953" w14:textId="77777777">
      <w:pPr>
        <w:spacing w:before="240" w:after="240"/>
        <w:ind w:right="-568" w:firstLine="1134"/>
        <w:jc w:val="both"/>
        <w:rPr>
          <w:rFonts w:ascii="Baskerville Old Face" w:hAnsi="Baskerville Old Face"/>
          <w:sz w:val="26"/>
          <w:szCs w:val="26"/>
        </w:rPr>
      </w:pPr>
    </w:p>
    <w:p w:rsidR="002C08FB" w:rsidRPr="00DA079E" w:rsidP="002C08FB" w14:paraId="4441AD4F" w14:textId="77777777">
      <w:pPr>
        <w:spacing w:before="240" w:after="240"/>
        <w:ind w:right="-568" w:firstLine="1134"/>
        <w:jc w:val="both"/>
        <w:rPr>
          <w:rFonts w:ascii="Baskerville Old Face" w:hAnsi="Baskerville Old Face"/>
          <w:sz w:val="26"/>
          <w:szCs w:val="26"/>
        </w:rPr>
      </w:pPr>
    </w:p>
    <w:p w:rsidR="002C08FB" w:rsidRPr="00DA079E" w:rsidP="002C08FB" w14:paraId="26A28678" w14:textId="77777777">
      <w:pPr>
        <w:spacing w:after="0"/>
        <w:ind w:right="-568"/>
        <w:jc w:val="center"/>
        <w:rPr>
          <w:rFonts w:ascii="Baskerville Old Face" w:hAnsi="Baskerville Old Face"/>
          <w:b/>
          <w:bCs/>
          <w:sz w:val="26"/>
          <w:szCs w:val="26"/>
        </w:rPr>
      </w:pPr>
      <w:r w:rsidRPr="00DA079E">
        <w:rPr>
          <w:rFonts w:ascii="Baskerville Old Face" w:hAnsi="Baskerville Old Face"/>
          <w:b/>
          <w:bCs/>
          <w:sz w:val="26"/>
          <w:szCs w:val="26"/>
        </w:rPr>
        <w:t>HÉLIO SILVA</w:t>
      </w:r>
    </w:p>
    <w:p w:rsidR="002C08FB" w:rsidRPr="00DA079E" w:rsidP="002C08FB" w14:paraId="440D6A1B" w14:textId="77777777">
      <w:pPr>
        <w:spacing w:after="0"/>
        <w:ind w:right="-568"/>
        <w:jc w:val="center"/>
        <w:rPr>
          <w:rFonts w:ascii="Baskerville Old Face" w:hAnsi="Baskerville Old Face"/>
          <w:sz w:val="26"/>
          <w:szCs w:val="26"/>
        </w:rPr>
      </w:pPr>
      <w:r w:rsidRPr="00DA079E">
        <w:rPr>
          <w:rFonts w:ascii="Baskerville Old Face" w:hAnsi="Baskerville Old Face"/>
          <w:sz w:val="26"/>
          <w:szCs w:val="26"/>
        </w:rPr>
        <w:t>Vereador - Presidente</w:t>
      </w:r>
    </w:p>
    <w:p w:rsidR="002C08FB" w:rsidRPr="00B04AEA" w:rsidP="002C08FB" w14:paraId="51AC76B5" w14:textId="77777777">
      <w:pPr>
        <w:ind w:right="-568" w:firstLine="1134"/>
        <w:jc w:val="both"/>
        <w:rPr>
          <w:rFonts w:ascii="Baskerville Old Face" w:hAnsi="Baskerville Old Face"/>
          <w:sz w:val="26"/>
          <w:szCs w:val="26"/>
        </w:rPr>
      </w:pPr>
    </w:p>
    <w:p w:rsidR="006B4277" w14:paraId="1DEB4D10" w14:textId="77777777"/>
    <w:sectPr w:rsidSect="002C08FB">
      <w:headerReference w:type="default" r:id="rId4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8FB"/>
    <w:rsid w:val="0003667D"/>
    <w:rsid w:val="00060666"/>
    <w:rsid w:val="000C0403"/>
    <w:rsid w:val="002C08FB"/>
    <w:rsid w:val="00301C0D"/>
    <w:rsid w:val="00450228"/>
    <w:rsid w:val="004C4D73"/>
    <w:rsid w:val="005A71E8"/>
    <w:rsid w:val="006306C1"/>
    <w:rsid w:val="006B4277"/>
    <w:rsid w:val="006B4C64"/>
    <w:rsid w:val="006F6DF5"/>
    <w:rsid w:val="0080789A"/>
    <w:rsid w:val="00874A96"/>
    <w:rsid w:val="009066E3"/>
    <w:rsid w:val="009F4E39"/>
    <w:rsid w:val="00AE5A2D"/>
    <w:rsid w:val="00B04AEA"/>
    <w:rsid w:val="00B52643"/>
    <w:rsid w:val="00C06B4B"/>
    <w:rsid w:val="00C81A22"/>
    <w:rsid w:val="00CE0486"/>
    <w:rsid w:val="00D26EA8"/>
    <w:rsid w:val="00D36D75"/>
    <w:rsid w:val="00D901F1"/>
    <w:rsid w:val="00DA079E"/>
    <w:rsid w:val="00E11E87"/>
    <w:rsid w:val="00E33371"/>
    <w:rsid w:val="00F36A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98BC594-95D8-43CA-BF4F-865E9217A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8FB"/>
  </w:style>
  <w:style w:type="paragraph" w:styleId="Heading1">
    <w:name w:val="heading 1"/>
    <w:basedOn w:val="Normal"/>
    <w:next w:val="Normal"/>
    <w:link w:val="Ttulo1Char"/>
    <w:uiPriority w:val="9"/>
    <w:qFormat/>
    <w:rsid w:val="002C08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2C0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2C08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2C08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2C08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2C08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2C08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2C08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2C08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2C08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2C08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2C08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2C08F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2C08F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2C08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2C08F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2C08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2C08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2C08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2C0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2C08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2C08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2C0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C08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08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08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2C08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2C08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08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526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Gonçalves</dc:creator>
  <cp:lastModifiedBy>Marcio Gonçalves</cp:lastModifiedBy>
  <cp:revision>8</cp:revision>
  <cp:lastPrinted>2026-03-17T17:45:00Z</cp:lastPrinted>
  <dcterms:created xsi:type="dcterms:W3CDTF">2026-03-17T16:58:00Z</dcterms:created>
  <dcterms:modified xsi:type="dcterms:W3CDTF">2026-03-17T17:46:00Z</dcterms:modified>
</cp:coreProperties>
</file>