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Maria de Melo Oliveira - Cidade Nova,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de Melo Oliveira - Cidade Nova,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em diversos trechos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5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8799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62A26C6-E12B-445F-9462-FF3886380EA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EB780E4-94D0-4DD1-ABC5-CBDB9BE92E75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54BF820-02BC-4A12-AEFC-D69A9E5431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866754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24653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6352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963159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20168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5"/>
    <w:next w:val="normal5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5"/>
    <w:next w:val="normal5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5"/>
    <w:next w:val="normal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5"/>
    <w:next w:val="normal5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5"/>
    <w:next w:val="normal5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5"/>
    <w:next w:val="normal5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5"/>
    <w:next w:val="normal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5"/>
    <w:next w:val="normal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mnWEV6k/3Uve4IbHrhWOsoB35A==">CgMxLjAyDmgua3kzY2JvcHJnZDkzMg5oLnJtM3hmbG1kOTVqYjgAciExX20zTWRhaWpFUG81d25IWXhGVzlJcWFoYm5YUGx0azk=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