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13FB2A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52F75" w:rsidR="00952F75">
        <w:t>Elizeu Teles de Mendonça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8721BC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013031">
        <w:t>16</w:t>
      </w:r>
      <w:r w:rsidRPr="006F35E6" w:rsidR="00013031">
        <w:t xml:space="preserve"> de </w:t>
      </w:r>
      <w:r w:rsidR="00013031">
        <w:t>março</w:t>
      </w:r>
      <w:r w:rsidRPr="006F35E6" w:rsidR="00013031">
        <w:t xml:space="preserve"> de 202</w:t>
      </w:r>
      <w:r w:rsidR="00013031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49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031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83449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432CE"/>
    <w:rsid w:val="00565B16"/>
    <w:rsid w:val="005671BF"/>
    <w:rsid w:val="005C7C12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C0F91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F543-78A1-454B-9C49-FCE1A313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2022-11-16T18:29:00Z</dcterms:created>
  <dcterms:modified xsi:type="dcterms:W3CDTF">2026-03-16T17:09:00Z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