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3839E4" w14:paraId="3F1211F4" w14:textId="74366CC3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079ABDF0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1413C3">
        <w:rPr>
          <w:rFonts w:ascii="Arial" w:hAnsi="Arial" w:cs="Arial"/>
          <w:szCs w:val="24"/>
        </w:rPr>
        <w:t>Alameda dos Jacarandás</w:t>
      </w:r>
      <w:r w:rsidR="00621B13">
        <w:rPr>
          <w:rFonts w:ascii="Arial" w:hAnsi="Arial" w:cs="Arial"/>
          <w:szCs w:val="24"/>
        </w:rPr>
        <w:t>,</w:t>
      </w:r>
      <w:r w:rsidR="00830D2B">
        <w:rPr>
          <w:rFonts w:ascii="Arial" w:hAnsi="Arial" w:cs="Arial"/>
          <w:szCs w:val="24"/>
        </w:rPr>
        <w:t xml:space="preserve"> próximo ao n</w:t>
      </w:r>
      <w:r w:rsidR="002D1290">
        <w:rPr>
          <w:rFonts w:ascii="Arial" w:hAnsi="Arial" w:cs="Arial"/>
          <w:szCs w:val="24"/>
        </w:rPr>
        <w:t xml:space="preserve">º </w:t>
      </w:r>
      <w:r w:rsidR="00ED00B7">
        <w:rPr>
          <w:rFonts w:ascii="Arial" w:hAnsi="Arial" w:cs="Arial"/>
          <w:szCs w:val="24"/>
        </w:rPr>
        <w:t>1</w:t>
      </w:r>
      <w:r w:rsidR="001413C3">
        <w:rPr>
          <w:rFonts w:ascii="Arial" w:hAnsi="Arial" w:cs="Arial"/>
          <w:szCs w:val="24"/>
        </w:rPr>
        <w:t>93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 w:rsidR="00ED00B7">
        <w:rPr>
          <w:rFonts w:ascii="Arial" w:hAnsi="Arial" w:cs="Arial"/>
          <w:szCs w:val="24"/>
        </w:rPr>
        <w:t xml:space="preserve">Parque </w:t>
      </w:r>
      <w:r w:rsidR="001413C3">
        <w:rPr>
          <w:rFonts w:ascii="Arial" w:hAnsi="Arial" w:cs="Arial"/>
          <w:szCs w:val="24"/>
        </w:rPr>
        <w:t>Manoel de Vasconcelos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12CE913E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04F9478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413C3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8341AA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C93481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0142817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6420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D1E9A" w:rsidRPr="00601B0A" w:rsidP="00C93481" w14:paraId="07A8F1E3" w14:textId="1CF15C68">
      <w:pPr>
        <w:spacing w:line="276" w:lineRule="auto"/>
      </w:pPr>
      <w:r>
        <w:rPr>
          <w:noProof/>
        </w:rPr>
        <w:drawing>
          <wp:inline distT="0" distB="0" distL="0" distR="0">
            <wp:extent cx="5029200" cy="2830463"/>
            <wp:effectExtent l="0" t="0" r="0" b="8255"/>
            <wp:docPr id="112211253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444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389" cy="283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9A9"/>
    <w:rsid w:val="00087986"/>
    <w:rsid w:val="000D2BDC"/>
    <w:rsid w:val="00104AAA"/>
    <w:rsid w:val="001333B9"/>
    <w:rsid w:val="001413C3"/>
    <w:rsid w:val="0015657E"/>
    <w:rsid w:val="00156CF8"/>
    <w:rsid w:val="00183E16"/>
    <w:rsid w:val="002A69D0"/>
    <w:rsid w:val="002D1290"/>
    <w:rsid w:val="003839E4"/>
    <w:rsid w:val="00460A32"/>
    <w:rsid w:val="0049310B"/>
    <w:rsid w:val="004B2CC9"/>
    <w:rsid w:val="004E74C5"/>
    <w:rsid w:val="0051286F"/>
    <w:rsid w:val="00513946"/>
    <w:rsid w:val="0055076A"/>
    <w:rsid w:val="00591D5D"/>
    <w:rsid w:val="00601B0A"/>
    <w:rsid w:val="00621B13"/>
    <w:rsid w:val="00626437"/>
    <w:rsid w:val="00632FA0"/>
    <w:rsid w:val="00662B9F"/>
    <w:rsid w:val="006C41A4"/>
    <w:rsid w:val="006D1E9A"/>
    <w:rsid w:val="006D7BC1"/>
    <w:rsid w:val="00747E99"/>
    <w:rsid w:val="007579CF"/>
    <w:rsid w:val="00771225"/>
    <w:rsid w:val="00822396"/>
    <w:rsid w:val="00830D2B"/>
    <w:rsid w:val="008341AA"/>
    <w:rsid w:val="009C623A"/>
    <w:rsid w:val="009C747B"/>
    <w:rsid w:val="00A06CF2"/>
    <w:rsid w:val="00A242DB"/>
    <w:rsid w:val="00A74094"/>
    <w:rsid w:val="00AE6AEE"/>
    <w:rsid w:val="00C00C1E"/>
    <w:rsid w:val="00C36776"/>
    <w:rsid w:val="00C37F5C"/>
    <w:rsid w:val="00C8442B"/>
    <w:rsid w:val="00C93481"/>
    <w:rsid w:val="00CD6B58"/>
    <w:rsid w:val="00CE786A"/>
    <w:rsid w:val="00CF401E"/>
    <w:rsid w:val="00E9743B"/>
    <w:rsid w:val="00E97CC1"/>
    <w:rsid w:val="00ED00B7"/>
    <w:rsid w:val="00EF373F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2026-03-16T15:47:00Z</dcterms:created>
  <dcterms:modified xsi:type="dcterms:W3CDTF">2026-03-16T15:47:00Z</dcterms:modified>
</cp:coreProperties>
</file>