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Roseiras,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767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E79ABC7-28E7-4884-A7DA-EAC4D64F4CA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9262EDA-971E-4020-A5FA-1E65BD35C83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4CD768F-6FF8-45E5-8799-B8180B2CC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36798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395636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63577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26022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201341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61115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