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C8EF27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502D">
        <w:rPr>
          <w:rFonts w:ascii="Arial" w:hAnsi="Arial" w:cs="Arial"/>
          <w:b/>
          <w:sz w:val="24"/>
          <w:szCs w:val="24"/>
          <w:u w:val="single"/>
        </w:rPr>
        <w:t>Miguel Barrinuevo Barrinuevo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925161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8942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4C14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1C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DA0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8B8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02D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47885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7D0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0A5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254F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1B80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3B3B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43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D7EF2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2026-03-16T12:59:00Z</dcterms:created>
  <dcterms:modified xsi:type="dcterms:W3CDTF">2026-03-16T12:59:00Z</dcterms:modified>
</cp:coreProperties>
</file>