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DD8C1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949">
        <w:rPr>
          <w:rFonts w:ascii="Arial" w:hAnsi="Arial" w:cs="Arial"/>
          <w:b/>
          <w:sz w:val="24"/>
          <w:szCs w:val="24"/>
          <w:u w:val="single"/>
        </w:rPr>
        <w:t>Lysi de Lara Lopes Diniz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9615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064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B4D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2026-03-16T12:48:00Z</dcterms:created>
  <dcterms:modified xsi:type="dcterms:W3CDTF">2026-03-16T12:48:00Z</dcterms:modified>
</cp:coreProperties>
</file>