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Filomena Braga Coral,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771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67CBDA-F8E2-4077-869A-DE7E89CC13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02BE595-A232-483C-BEAF-4803C1CFB3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B331C4-C239-41E1-BDB2-8BE10BFE0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8655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69606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59673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17032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994039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88904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