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Deraldo Marques,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2926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B7DB19-8434-4528-B00A-D58C55A8A1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DA2CF1-6590-45E3-99B1-37560A4E83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D9886A-A239-4784-8B29-C1E31291B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6882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18867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27108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91699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09665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4993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