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F22DF6" w14:paraId="6E329BD1" w14:textId="4F7438D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F22DF6">
        <w:rPr>
          <w:rFonts w:ascii="Times New Roman" w:hAnsi="Times New Roman" w:cs="Times New Roman"/>
          <w:b/>
          <w:noProof/>
          <w:sz w:val="24"/>
          <w:szCs w:val="24"/>
        </w:rPr>
        <w:t xml:space="preserve">6 - 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GAB. </w:t>
      </w:r>
      <w:r w:rsidR="00F22DF6">
        <w:rPr>
          <w:rFonts w:ascii="Times New Roman" w:hAnsi="Times New Roman" w:cs="Times New Roman"/>
          <w:b/>
          <w:noProof/>
          <w:sz w:val="24"/>
          <w:szCs w:val="24"/>
        </w:rPr>
        <w:t xml:space="preserve">VER. 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D0468A" w:rsidRPr="002C6642" w:rsidP="00070F68" w14:paraId="115EF258" w14:textId="6CCFE2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="00E02E1F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D14DFA">
        <w:rPr>
          <w:rFonts w:ascii="Times New Roman" w:hAnsi="Times New Roman" w:cs="Times New Roman"/>
          <w:b/>
          <w:noProof/>
          <w:sz w:val="24"/>
          <w:szCs w:val="24"/>
        </w:rPr>
        <w:t>Implantação de</w:t>
      </w:r>
      <w:r w:rsidR="00B47848">
        <w:rPr>
          <w:rFonts w:ascii="Times New Roman" w:hAnsi="Times New Roman" w:cs="Times New Roman"/>
          <w:b/>
          <w:noProof/>
          <w:sz w:val="24"/>
          <w:szCs w:val="24"/>
        </w:rPr>
        <w:t xml:space="preserve"> uma ciclovia</w:t>
      </w:r>
      <w:r w:rsidR="003760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DFA">
        <w:rPr>
          <w:rFonts w:ascii="Times New Roman" w:hAnsi="Times New Roman" w:cs="Times New Roman"/>
          <w:b/>
          <w:noProof/>
          <w:sz w:val="24"/>
          <w:szCs w:val="24"/>
        </w:rPr>
        <w:t>em toda a extensão da Estrada Municipal Mineko Ito ( Antiga Estrada do Barreiro) – Jardim Conceição (Nova Veneza).</w:t>
      </w:r>
    </w:p>
    <w:p w:rsidR="004D4ACF" w:rsidRPr="002C6642" w:rsidP="002C6642" w14:paraId="0C39494C" w14:textId="6EBF85F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3226B58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8C45D3" w:rsidP="009F1A6D" w14:paraId="3DB36347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47848" w:rsidP="00B47848" w14:paraId="77107942" w14:textId="01B8327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="00626758">
        <w:rPr>
          <w:rFonts w:ascii="Times New Roman" w:hAnsi="Times New Roman" w:cs="Times New Roman"/>
          <w:noProof/>
          <w:sz w:val="24"/>
          <w:szCs w:val="24"/>
        </w:rPr>
        <w:t xml:space="preserve"> Mobilidade Urbana e Rural </w:t>
      </w:r>
      <w:r w:rsidR="00070F68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</w:t>
      </w:r>
      <w:r w:rsidR="00D14DFA">
        <w:rPr>
          <w:rFonts w:ascii="Times New Roman" w:hAnsi="Times New Roman" w:cs="Times New Roman"/>
          <w:noProof/>
          <w:sz w:val="24"/>
          <w:szCs w:val="24"/>
        </w:rPr>
        <w:t xml:space="preserve">a implantação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uma ciclovia </w:t>
      </w:r>
      <w:r w:rsidR="00D14DFA">
        <w:rPr>
          <w:rFonts w:ascii="Times New Roman" w:hAnsi="Times New Roman" w:cs="Times New Roman"/>
          <w:noProof/>
          <w:sz w:val="24"/>
          <w:szCs w:val="24"/>
        </w:rPr>
        <w:t>em toda a extensão da Estrada Municipal Mineko Ito ( Antiga Estrada do Barreiro) – Jardim Conceição (Nova Veneza).</w:t>
      </w:r>
    </w:p>
    <w:p w:rsidR="00B47848" w:rsidRPr="00B47848" w:rsidP="00B47848" w14:paraId="031E73D0" w14:textId="54B86C3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7848">
        <w:rPr>
          <w:rFonts w:ascii="Times New Roman" w:hAnsi="Times New Roman" w:cs="Times New Roman"/>
          <w:noProof/>
          <w:sz w:val="24"/>
          <w:szCs w:val="24"/>
        </w:rPr>
        <w:t>A presente indicação visa garantir mais segurança e mobilidade para os ciclistas que utilizam diariamente a Estrada Municipal Mineko Ito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Pr="00B47848">
        <w:rPr>
          <w:rFonts w:ascii="Times New Roman" w:hAnsi="Times New Roman" w:cs="Times New Roman"/>
          <w:noProof/>
          <w:sz w:val="24"/>
          <w:szCs w:val="24"/>
        </w:rPr>
        <w:t xml:space="preserve"> uma via de grande fluxo de veículos. Atualmente, a ausência de uma infraestrutura adequada coloca em risco a vida daqueles que optam pela bicicleta como meio de transporte</w:t>
      </w:r>
      <w:r w:rsidR="00F22DF6">
        <w:rPr>
          <w:rFonts w:ascii="Times New Roman" w:hAnsi="Times New Roman" w:cs="Times New Roman"/>
          <w:noProof/>
          <w:sz w:val="24"/>
          <w:szCs w:val="24"/>
        </w:rPr>
        <w:t xml:space="preserve"> para trabalhar</w:t>
      </w:r>
      <w:r w:rsidRPr="00B47848">
        <w:rPr>
          <w:rFonts w:ascii="Times New Roman" w:hAnsi="Times New Roman" w:cs="Times New Roman"/>
          <w:noProof/>
          <w:sz w:val="24"/>
          <w:szCs w:val="24"/>
        </w:rPr>
        <w:t>, lazer ou prática esportiva.</w:t>
      </w:r>
    </w:p>
    <w:p w:rsidR="00B47848" w:rsidP="00B47848" w14:paraId="424D9B79" w14:textId="41B6CB4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7848">
        <w:rPr>
          <w:rFonts w:ascii="Times New Roman" w:hAnsi="Times New Roman" w:cs="Times New Roman"/>
          <w:noProof/>
          <w:sz w:val="24"/>
          <w:szCs w:val="24"/>
        </w:rPr>
        <w:t>A implantação de uma ciclovia proporcionará um espaço exclusivo e seguro para os ciclistas, reduzindo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muito</w:t>
      </w:r>
      <w:r w:rsidRPr="00B47848">
        <w:rPr>
          <w:rFonts w:ascii="Times New Roman" w:hAnsi="Times New Roman" w:cs="Times New Roman"/>
          <w:noProof/>
          <w:sz w:val="24"/>
          <w:szCs w:val="24"/>
        </w:rPr>
        <w:t xml:space="preserve"> o risco de acidentes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47848">
        <w:rPr>
          <w:rFonts w:ascii="Times New Roman" w:hAnsi="Times New Roman" w:cs="Times New Roman"/>
          <w:noProof/>
          <w:sz w:val="24"/>
          <w:szCs w:val="24"/>
        </w:rPr>
        <w:t>Além disso, a medida contribuirá para a organização do trânsito, minimizando conflitos entre veículos motorizados e ciclistas.</w:t>
      </w:r>
      <w:r w:rsidR="00F22DF6">
        <w:rPr>
          <w:rFonts w:ascii="Times New Roman" w:hAnsi="Times New Roman" w:cs="Times New Roman"/>
          <w:noProof/>
          <w:sz w:val="24"/>
          <w:szCs w:val="24"/>
        </w:rPr>
        <w:t>Segue imagem em anexo demonstrando o alto risco que entregadores de Ifood que usam bicletas passam na via.</w:t>
      </w:r>
    </w:p>
    <w:p w:rsidR="00B47848" w:rsidRPr="00B47848" w:rsidP="00B47848" w14:paraId="027EEF56" w14:textId="678B00AA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520700</wp:posOffset>
            </wp:positionV>
            <wp:extent cx="1257300" cy="2243316"/>
            <wp:effectExtent l="0" t="0" r="0" b="0"/>
            <wp:wrapNone/>
            <wp:docPr id="16242441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31130" name="Imagem 162424415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43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848">
        <w:rPr>
          <w:rFonts w:ascii="Times New Roman" w:hAnsi="Times New Roman" w:cs="Times New Roman"/>
          <w:noProof/>
          <w:sz w:val="24"/>
          <w:szCs w:val="24"/>
        </w:rPr>
        <w:t>Diante do exposto, e certos de sua atenção, aguardamos a adoção das medidas necessárias para a implantação desta infraestrutura, que é essencial para promover a segurança viária no local.</w:t>
      </w:r>
    </w:p>
    <w:p w:rsidR="003760CC" w:rsidRPr="00B47848" w:rsidP="001833A3" w14:paraId="6D2A1D15" w14:textId="3112A3AA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Sala das Sessões, </w:t>
      </w:r>
      <w:r w:rsidR="001833A3">
        <w:rPr>
          <w:rFonts w:ascii="Times New Roman" w:hAnsi="Times New Roman" w:cs="Times New Roman"/>
          <w:bCs/>
          <w:noProof/>
          <w:sz w:val="24"/>
          <w:szCs w:val="24"/>
        </w:rPr>
        <w:t>17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de março de 202</w:t>
      </w:r>
      <w:r w:rsidR="001833A3">
        <w:rPr>
          <w:rFonts w:ascii="Times New Roman" w:hAnsi="Times New Roman" w:cs="Times New Roman"/>
          <w:bCs/>
          <w:noProof/>
          <w:sz w:val="24"/>
          <w:szCs w:val="24"/>
        </w:rPr>
        <w:t>6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D14DFA" w:rsidRPr="00070F68" w:rsidP="00DF21FF" w14:paraId="7F90847B" w14:textId="2990613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156E" w:rsidRPr="008C45D3" w:rsidP="00B9156E" w14:paraId="0636287F" w14:textId="1E8DB8C9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123B1" w:rsidP="00DF7AB9" w14:paraId="71E9DC90" w14:textId="01527A6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833A3" w:rsidP="001833A3" w14:paraId="7DFB40E6" w14:textId="0E289DA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1833A3" w:rsidRPr="00DF7AB9" w:rsidP="001833A3" w14:paraId="7761B99D" w14:textId="6146863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2027" cy="5981700"/>
            <wp:effectExtent l="0" t="0" r="0" b="0"/>
            <wp:docPr id="5416946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347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841" cy="598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5657E"/>
    <w:rsid w:val="00156CF8"/>
    <w:rsid w:val="001833A3"/>
    <w:rsid w:val="001A2A7C"/>
    <w:rsid w:val="001A5914"/>
    <w:rsid w:val="001A5E31"/>
    <w:rsid w:val="001F2896"/>
    <w:rsid w:val="00273BE8"/>
    <w:rsid w:val="002864A5"/>
    <w:rsid w:val="002902D7"/>
    <w:rsid w:val="002C365C"/>
    <w:rsid w:val="002C6642"/>
    <w:rsid w:val="002F70A6"/>
    <w:rsid w:val="002F72D7"/>
    <w:rsid w:val="00311ECA"/>
    <w:rsid w:val="0034745D"/>
    <w:rsid w:val="00350D17"/>
    <w:rsid w:val="0036476A"/>
    <w:rsid w:val="00372725"/>
    <w:rsid w:val="003760CC"/>
    <w:rsid w:val="003B4859"/>
    <w:rsid w:val="00460A32"/>
    <w:rsid w:val="00464796"/>
    <w:rsid w:val="004B2CC9"/>
    <w:rsid w:val="004D062D"/>
    <w:rsid w:val="004D4ACF"/>
    <w:rsid w:val="004E2931"/>
    <w:rsid w:val="005123B1"/>
    <w:rsid w:val="0051286F"/>
    <w:rsid w:val="00524C91"/>
    <w:rsid w:val="005A37F1"/>
    <w:rsid w:val="005A53D4"/>
    <w:rsid w:val="005A5944"/>
    <w:rsid w:val="005C4845"/>
    <w:rsid w:val="00601B0A"/>
    <w:rsid w:val="00626437"/>
    <w:rsid w:val="00626758"/>
    <w:rsid w:val="00632FA0"/>
    <w:rsid w:val="006838C0"/>
    <w:rsid w:val="006A29CC"/>
    <w:rsid w:val="006C41A4"/>
    <w:rsid w:val="006D1E9A"/>
    <w:rsid w:val="006F0358"/>
    <w:rsid w:val="006F3B43"/>
    <w:rsid w:val="007169C2"/>
    <w:rsid w:val="0078341D"/>
    <w:rsid w:val="007B21B6"/>
    <w:rsid w:val="007C3838"/>
    <w:rsid w:val="007D5AF9"/>
    <w:rsid w:val="008131C4"/>
    <w:rsid w:val="00822396"/>
    <w:rsid w:val="008B2DAF"/>
    <w:rsid w:val="008C45D3"/>
    <w:rsid w:val="00902297"/>
    <w:rsid w:val="00923ED7"/>
    <w:rsid w:val="00926EC2"/>
    <w:rsid w:val="00997014"/>
    <w:rsid w:val="009C4F71"/>
    <w:rsid w:val="009F1A6D"/>
    <w:rsid w:val="00A06CF2"/>
    <w:rsid w:val="00A472DC"/>
    <w:rsid w:val="00A775C0"/>
    <w:rsid w:val="00A8669C"/>
    <w:rsid w:val="00A92995"/>
    <w:rsid w:val="00AB17B8"/>
    <w:rsid w:val="00AE3D75"/>
    <w:rsid w:val="00AE6AEE"/>
    <w:rsid w:val="00B15DBC"/>
    <w:rsid w:val="00B25B3B"/>
    <w:rsid w:val="00B448D9"/>
    <w:rsid w:val="00B47848"/>
    <w:rsid w:val="00B9156E"/>
    <w:rsid w:val="00BE3BB7"/>
    <w:rsid w:val="00BF1867"/>
    <w:rsid w:val="00C00C1E"/>
    <w:rsid w:val="00C01E92"/>
    <w:rsid w:val="00C16AFC"/>
    <w:rsid w:val="00C20F30"/>
    <w:rsid w:val="00C36776"/>
    <w:rsid w:val="00C42E67"/>
    <w:rsid w:val="00C804D7"/>
    <w:rsid w:val="00CD6B58"/>
    <w:rsid w:val="00CF401E"/>
    <w:rsid w:val="00D0468A"/>
    <w:rsid w:val="00D047E9"/>
    <w:rsid w:val="00D10722"/>
    <w:rsid w:val="00D14DFA"/>
    <w:rsid w:val="00D209F0"/>
    <w:rsid w:val="00D35C04"/>
    <w:rsid w:val="00D56050"/>
    <w:rsid w:val="00DA2051"/>
    <w:rsid w:val="00DC662C"/>
    <w:rsid w:val="00DD7A55"/>
    <w:rsid w:val="00DF21FF"/>
    <w:rsid w:val="00DF7AB9"/>
    <w:rsid w:val="00E02E1F"/>
    <w:rsid w:val="00E178EB"/>
    <w:rsid w:val="00E51D43"/>
    <w:rsid w:val="00EF37D3"/>
    <w:rsid w:val="00F019D8"/>
    <w:rsid w:val="00F15D61"/>
    <w:rsid w:val="00F22DF6"/>
    <w:rsid w:val="00F55A90"/>
    <w:rsid w:val="00F9417F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91AC-32B9-4603-A761-3A5B71A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</cp:revision>
  <cp:lastPrinted>2025-03-18T18:29:00Z</cp:lastPrinted>
  <dcterms:created xsi:type="dcterms:W3CDTF">2025-03-19T17:04:00Z</dcterms:created>
  <dcterms:modified xsi:type="dcterms:W3CDTF">2026-03-16T12:38:00Z</dcterms:modified>
</cp:coreProperties>
</file>