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Olivio Callegari , Industrial Veccon Gamma,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1807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4A05A63-B408-43C5-9919-CD66D31F54F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3AE334-CEAA-4DD1-8D6D-2046873E793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05F290C-2C59-4F6D-AACF-DE3125C67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0847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124175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94895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40013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52509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54222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