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564E" w:rsidRPr="00F1564E" w:rsidP="00F156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1564E" w:rsidRPr="00F1564E" w:rsidP="00F156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1564E" w:rsidRPr="00F1564E" w:rsidP="00F156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1564E" w:rsidRPr="00F1564E" w:rsidP="00F156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1564E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F1564E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F1564E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F1564E" w:rsidRPr="00F1564E" w:rsidP="00F156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1564E" w:rsidRPr="00F1564E" w:rsidP="00F156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1564E" w:rsidRPr="00F1564E" w:rsidP="00F156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1564E" w:rsidRPr="00F1564E" w:rsidP="00F1564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1564E">
        <w:rPr>
          <w:rFonts w:ascii="Arial" w:hAnsi="Arial" w:cs="Arial"/>
          <w:sz w:val="24"/>
          <w:szCs w:val="24"/>
        </w:rPr>
        <w:t xml:space="preserve">Indico ao Exmo. </w:t>
      </w:r>
      <w:r w:rsidRPr="00F1564E">
        <w:rPr>
          <w:rFonts w:ascii="Arial" w:hAnsi="Arial" w:cs="Arial"/>
          <w:sz w:val="24"/>
          <w:szCs w:val="24"/>
        </w:rPr>
        <w:t>Sr.</w:t>
      </w:r>
      <w:r w:rsidRPr="00F1564E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construção de </w:t>
      </w:r>
      <w:r>
        <w:rPr>
          <w:rFonts w:ascii="Arial" w:hAnsi="Arial" w:cs="Arial"/>
          <w:sz w:val="24"/>
          <w:szCs w:val="24"/>
        </w:rPr>
        <w:t xml:space="preserve">uma </w:t>
      </w:r>
      <w:r w:rsidRPr="00F1564E">
        <w:rPr>
          <w:rFonts w:ascii="Arial" w:hAnsi="Arial" w:cs="Arial"/>
          <w:sz w:val="24"/>
          <w:szCs w:val="24"/>
        </w:rPr>
        <w:t xml:space="preserve">pista de ciclovia ao longo da Estrada Municipal Norma </w:t>
      </w:r>
      <w:r w:rsidRPr="00F1564E">
        <w:rPr>
          <w:rFonts w:ascii="Arial" w:hAnsi="Arial" w:cs="Arial"/>
          <w:sz w:val="24"/>
          <w:szCs w:val="24"/>
        </w:rPr>
        <w:t>Marson</w:t>
      </w:r>
      <w:r w:rsidRPr="00F1564E">
        <w:rPr>
          <w:rFonts w:ascii="Arial" w:hAnsi="Arial" w:cs="Arial"/>
          <w:sz w:val="24"/>
          <w:szCs w:val="24"/>
        </w:rPr>
        <w:t xml:space="preserve"> </w:t>
      </w:r>
      <w:r w:rsidRPr="00F1564E">
        <w:rPr>
          <w:rFonts w:ascii="Arial" w:hAnsi="Arial" w:cs="Arial"/>
          <w:sz w:val="24"/>
          <w:szCs w:val="24"/>
        </w:rPr>
        <w:t>Biondo</w:t>
      </w:r>
      <w:r w:rsidRPr="00F1564E">
        <w:rPr>
          <w:rFonts w:ascii="Arial" w:hAnsi="Arial" w:cs="Arial"/>
          <w:sz w:val="24"/>
          <w:szCs w:val="24"/>
        </w:rPr>
        <w:t>.</w:t>
      </w:r>
    </w:p>
    <w:p w:rsidR="00F1564E" w:rsidRPr="00F1564E" w:rsidP="00F1564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1564E">
        <w:rPr>
          <w:rFonts w:ascii="Arial" w:hAnsi="Arial" w:cs="Arial"/>
          <w:sz w:val="24"/>
          <w:szCs w:val="24"/>
        </w:rPr>
        <w:t xml:space="preserve">A indicação se faz necessária, tendo em vista que </w:t>
      </w:r>
      <w:r w:rsidRPr="00F1564E" w:rsidR="00116B13">
        <w:rPr>
          <w:rFonts w:ascii="Arial" w:hAnsi="Arial" w:cs="Arial"/>
          <w:sz w:val="24"/>
          <w:szCs w:val="24"/>
        </w:rPr>
        <w:t>irá</w:t>
      </w:r>
      <w:r w:rsidRPr="00F1564E">
        <w:rPr>
          <w:rFonts w:ascii="Arial" w:hAnsi="Arial" w:cs="Arial"/>
          <w:sz w:val="24"/>
          <w:szCs w:val="24"/>
        </w:rPr>
        <w:t xml:space="preserve"> proporcionar um espaço destinado especificamente para a circulação de pessoas utilizando bicicletas, aumentando a segurança dos ciclistas. Por se tratar de uma Estrada que liga a Região Central do Muni</w:t>
      </w:r>
      <w:r w:rsidR="00116B13">
        <w:rPr>
          <w:rFonts w:ascii="Arial" w:hAnsi="Arial" w:cs="Arial"/>
          <w:sz w:val="24"/>
          <w:szCs w:val="24"/>
        </w:rPr>
        <w:t>cípio à</w:t>
      </w:r>
      <w:r w:rsidRPr="00F1564E">
        <w:rPr>
          <w:rFonts w:ascii="Arial" w:hAnsi="Arial" w:cs="Arial"/>
          <w:sz w:val="24"/>
          <w:szCs w:val="24"/>
        </w:rPr>
        <w:t xml:space="preserve"> Rodovia dos Bandeirantes</w:t>
      </w:r>
      <w:r w:rsidR="00116B13">
        <w:rPr>
          <w:rFonts w:ascii="Arial" w:hAnsi="Arial" w:cs="Arial"/>
          <w:sz w:val="24"/>
          <w:szCs w:val="24"/>
        </w:rPr>
        <w:t>,</w:t>
      </w:r>
      <w:r w:rsidRPr="00F1564E">
        <w:rPr>
          <w:rFonts w:ascii="Arial" w:hAnsi="Arial" w:cs="Arial"/>
          <w:sz w:val="24"/>
          <w:szCs w:val="24"/>
        </w:rPr>
        <w:t xml:space="preserve"> exis</w:t>
      </w:r>
      <w:r w:rsidR="00116B13">
        <w:rPr>
          <w:rFonts w:ascii="Arial" w:hAnsi="Arial" w:cs="Arial"/>
          <w:sz w:val="24"/>
          <w:szCs w:val="24"/>
        </w:rPr>
        <w:t>te um intenso fluxo de veículos e</w:t>
      </w:r>
      <w:r w:rsidRPr="00F1564E">
        <w:rPr>
          <w:rFonts w:ascii="Arial" w:hAnsi="Arial" w:cs="Arial"/>
          <w:sz w:val="24"/>
          <w:szCs w:val="24"/>
        </w:rPr>
        <w:t xml:space="preserve"> a construção da ciclovia seria de grande importância ao </w:t>
      </w:r>
      <w:r w:rsidRPr="00F1564E" w:rsidR="00116B13">
        <w:rPr>
          <w:rFonts w:ascii="Arial" w:hAnsi="Arial" w:cs="Arial"/>
          <w:sz w:val="24"/>
          <w:szCs w:val="24"/>
        </w:rPr>
        <w:t>trân</w:t>
      </w:r>
      <w:r w:rsidR="00116B13">
        <w:rPr>
          <w:rFonts w:ascii="Arial" w:hAnsi="Arial" w:cs="Arial"/>
          <w:sz w:val="24"/>
          <w:szCs w:val="24"/>
        </w:rPr>
        <w:t>s</w:t>
      </w:r>
      <w:r w:rsidRPr="00F1564E" w:rsidR="00116B13">
        <w:rPr>
          <w:rFonts w:ascii="Arial" w:hAnsi="Arial" w:cs="Arial"/>
          <w:sz w:val="24"/>
          <w:szCs w:val="24"/>
        </w:rPr>
        <w:t>ito</w:t>
      </w:r>
      <w:r w:rsidRPr="00F1564E">
        <w:rPr>
          <w:rFonts w:ascii="Arial" w:hAnsi="Arial" w:cs="Arial"/>
          <w:sz w:val="24"/>
          <w:szCs w:val="24"/>
        </w:rPr>
        <w:t xml:space="preserve">, pois, irá fluir melhor o </w:t>
      </w:r>
      <w:r w:rsidRPr="00F1564E" w:rsidR="00116B13">
        <w:rPr>
          <w:rFonts w:ascii="Arial" w:hAnsi="Arial" w:cs="Arial"/>
          <w:sz w:val="24"/>
          <w:szCs w:val="24"/>
        </w:rPr>
        <w:t>tráfe</w:t>
      </w:r>
      <w:r w:rsidR="00116B13">
        <w:rPr>
          <w:rFonts w:ascii="Arial" w:hAnsi="Arial" w:cs="Arial"/>
          <w:sz w:val="24"/>
          <w:szCs w:val="24"/>
        </w:rPr>
        <w:t>g</w:t>
      </w:r>
      <w:r w:rsidRPr="00F1564E" w:rsidR="00116B13">
        <w:rPr>
          <w:rFonts w:ascii="Arial" w:hAnsi="Arial" w:cs="Arial"/>
          <w:sz w:val="24"/>
          <w:szCs w:val="24"/>
        </w:rPr>
        <w:t>o</w:t>
      </w:r>
      <w:r w:rsidRPr="00F1564E">
        <w:rPr>
          <w:rFonts w:ascii="Arial" w:hAnsi="Arial" w:cs="Arial"/>
          <w:sz w:val="24"/>
          <w:szCs w:val="24"/>
        </w:rPr>
        <w:t xml:space="preserve"> de veículos automotivos e ciclistas.</w:t>
      </w:r>
      <w:bookmarkStart w:id="0" w:name="_GoBack"/>
      <w:bookmarkEnd w:id="0"/>
    </w:p>
    <w:p w:rsidR="00F1564E" w:rsidP="00F1564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1564E" w:rsidRPr="00F1564E" w:rsidP="00F1564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1564E" w:rsidRPr="00F1564E" w:rsidP="00F1564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1564E" w:rsidRPr="00F1564E" w:rsidP="00F1564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1564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17</w:t>
      </w:r>
      <w:r w:rsidRPr="00F1564E">
        <w:rPr>
          <w:rFonts w:ascii="Arial" w:hAnsi="Arial" w:cs="Arial"/>
          <w:sz w:val="24"/>
          <w:szCs w:val="24"/>
          <w:lang w:val="pt"/>
        </w:rPr>
        <w:t xml:space="preserve"> de maio de 2021.</w:t>
      </w:r>
    </w:p>
    <w:p w:rsidR="00F1564E" w:rsidRPr="00F1564E" w:rsidP="00F1564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1564E" w:rsidRPr="00F1564E" w:rsidP="00F156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794395" r:id="rId5"/>
        </w:object>
      </w:r>
    </w:p>
    <w:p w:rsidR="00F1564E" w:rsidRPr="00F1564E" w:rsidP="00F15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64E">
        <w:rPr>
          <w:rFonts w:ascii="Arial" w:hAnsi="Arial" w:cs="Arial"/>
          <w:b/>
          <w:sz w:val="24"/>
          <w:szCs w:val="24"/>
        </w:rPr>
        <w:t>Rai</w:t>
      </w:r>
      <w:r w:rsidRPr="00F1564E">
        <w:rPr>
          <w:rFonts w:ascii="Arial" w:hAnsi="Arial" w:cs="Arial"/>
          <w:b/>
          <w:sz w:val="24"/>
          <w:szCs w:val="24"/>
        </w:rPr>
        <w:t xml:space="preserve"> Stein </w:t>
      </w:r>
      <w:r w:rsidRPr="00F1564E">
        <w:rPr>
          <w:rFonts w:ascii="Arial" w:hAnsi="Arial" w:cs="Arial"/>
          <w:b/>
          <w:sz w:val="24"/>
          <w:szCs w:val="24"/>
        </w:rPr>
        <w:t>Sciascio</w:t>
      </w:r>
    </w:p>
    <w:p w:rsidR="00F1564E" w:rsidRPr="00F1564E" w:rsidP="00F15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64E">
        <w:rPr>
          <w:rFonts w:ascii="Arial" w:hAnsi="Arial" w:cs="Arial"/>
          <w:b/>
          <w:sz w:val="24"/>
          <w:szCs w:val="24"/>
        </w:rPr>
        <w:t>Rai</w:t>
      </w:r>
      <w:r w:rsidRPr="00F1564E">
        <w:rPr>
          <w:rFonts w:ascii="Arial" w:hAnsi="Arial" w:cs="Arial"/>
          <w:b/>
          <w:sz w:val="24"/>
          <w:szCs w:val="24"/>
        </w:rPr>
        <w:t xml:space="preserve"> do Paraíso</w:t>
      </w:r>
    </w:p>
    <w:p w:rsidR="00F1564E" w:rsidRPr="00F1564E" w:rsidP="00F15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64E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4E"/>
    <w:rsid w:val="00116B13"/>
    <w:rsid w:val="00170085"/>
    <w:rsid w:val="002B77CF"/>
    <w:rsid w:val="00626437"/>
    <w:rsid w:val="006D1E9A"/>
    <w:rsid w:val="00B24E66"/>
    <w:rsid w:val="00C51AEA"/>
    <w:rsid w:val="00F156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1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1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2021-05-17T15:16:00Z</dcterms:created>
  <dcterms:modified xsi:type="dcterms:W3CDTF">2021-05-18T01:07:00Z</dcterms:modified>
</cp:coreProperties>
</file>