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838" w:rsidRPr="00A91EBE" w:rsidP="00461838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461838" w:rsidRPr="00A91EBE" w:rsidP="00461838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461838" w:rsidRPr="00A91EBE" w:rsidP="00461838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461838" w:rsidRPr="00A91EBE" w:rsidP="0046183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A91EBE">
        <w:rPr>
          <w:rFonts w:ascii="Arial" w:hAnsi="Arial" w:cs="Arial"/>
          <w:b/>
          <w:bCs/>
          <w:sz w:val="24"/>
          <w:szCs w:val="24"/>
          <w:lang w:val="pt"/>
        </w:rPr>
        <w:t xml:space="preserve">EXMO. </w:t>
      </w:r>
      <w:r w:rsidRPr="00A91EBE">
        <w:rPr>
          <w:rFonts w:ascii="Arial" w:hAnsi="Arial" w:cs="Arial"/>
          <w:b/>
          <w:bCs/>
          <w:sz w:val="24"/>
          <w:szCs w:val="24"/>
          <w:lang w:val="pt"/>
        </w:rPr>
        <w:t>SR.</w:t>
      </w:r>
      <w:r w:rsidRPr="00A91EBE">
        <w:rPr>
          <w:rFonts w:ascii="Arial" w:hAnsi="Arial" w:cs="Arial"/>
          <w:b/>
          <w:bCs/>
          <w:sz w:val="24"/>
          <w:szCs w:val="24"/>
          <w:lang w:val="pt"/>
        </w:rPr>
        <w:t xml:space="preserve"> PRESIDENTE DA CÂMARA MUNICIPAL DE SUMARÉ</w:t>
      </w:r>
    </w:p>
    <w:p w:rsidR="00461838" w:rsidRPr="00A91EBE" w:rsidP="0046183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461838" w:rsidRPr="00A91EBE" w:rsidP="0046183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461838" w:rsidRPr="00A91EBE" w:rsidP="0046183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461838" w:rsidRPr="00A91EBE" w:rsidP="00461838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A91EBE">
        <w:rPr>
          <w:rFonts w:ascii="Arial" w:hAnsi="Arial" w:cs="Arial"/>
          <w:sz w:val="24"/>
          <w:szCs w:val="24"/>
        </w:rPr>
        <w:t xml:space="preserve">Indico ao Exmo. </w:t>
      </w:r>
      <w:r w:rsidRPr="00A91EBE">
        <w:rPr>
          <w:rFonts w:ascii="Arial" w:hAnsi="Arial" w:cs="Arial"/>
          <w:sz w:val="24"/>
          <w:szCs w:val="24"/>
        </w:rPr>
        <w:t>Sr.</w:t>
      </w:r>
      <w:r w:rsidRPr="00A91EBE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executar a operação </w:t>
      </w:r>
      <w:r w:rsidRPr="00A91EBE">
        <w:rPr>
          <w:rFonts w:ascii="Arial" w:hAnsi="Arial" w:cs="Arial"/>
          <w:b/>
          <w:sz w:val="24"/>
          <w:szCs w:val="24"/>
        </w:rPr>
        <w:t xml:space="preserve">tapa-buracos </w:t>
      </w:r>
      <w:r w:rsidRPr="00A91EBE">
        <w:rPr>
          <w:rFonts w:ascii="Arial" w:hAnsi="Arial" w:cs="Arial"/>
          <w:sz w:val="24"/>
          <w:szCs w:val="24"/>
        </w:rPr>
        <w:t xml:space="preserve">nas Ruas do Bairro </w:t>
      </w:r>
      <w:r>
        <w:rPr>
          <w:rFonts w:ascii="Arial" w:hAnsi="Arial" w:cs="Arial"/>
          <w:sz w:val="24"/>
          <w:szCs w:val="24"/>
        </w:rPr>
        <w:t>Parque João de Vasconcelos</w:t>
      </w:r>
      <w:r w:rsidRPr="00A91EBE">
        <w:rPr>
          <w:rFonts w:ascii="Arial" w:hAnsi="Arial" w:cs="Arial"/>
          <w:sz w:val="24"/>
          <w:szCs w:val="24"/>
        </w:rPr>
        <w:t>.</w:t>
      </w:r>
    </w:p>
    <w:p w:rsidR="00461838" w:rsidRPr="00A91EBE" w:rsidP="00461838">
      <w:pPr>
        <w:autoSpaceDE w:val="0"/>
        <w:autoSpaceDN w:val="0"/>
        <w:adjustRightInd w:val="0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91EBE">
        <w:rPr>
          <w:rFonts w:ascii="Arial" w:hAnsi="Arial" w:cs="Arial"/>
          <w:sz w:val="24"/>
          <w:szCs w:val="24"/>
        </w:rPr>
        <w:t xml:space="preserve">A indicação se faz necessária, tendo em vista que as ruas </w:t>
      </w:r>
      <w:r>
        <w:rPr>
          <w:rFonts w:ascii="Arial" w:hAnsi="Arial" w:cs="Arial"/>
          <w:sz w:val="24"/>
          <w:szCs w:val="24"/>
        </w:rPr>
        <w:t>do bairro</w:t>
      </w:r>
      <w:r w:rsidRPr="00A91EBE">
        <w:rPr>
          <w:rFonts w:ascii="Arial" w:hAnsi="Arial" w:cs="Arial"/>
          <w:sz w:val="24"/>
          <w:szCs w:val="24"/>
        </w:rPr>
        <w:t xml:space="preserve"> se encontram com buracos, atrapalhando o fluxo normal do trânsito, causando transtornos aos moradores e transeuntes.</w:t>
      </w:r>
    </w:p>
    <w:p w:rsidR="00461838" w:rsidP="00461838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bookmarkStart w:id="0" w:name="_GoBack"/>
      <w:bookmarkEnd w:id="0"/>
    </w:p>
    <w:p w:rsidR="00461838" w:rsidRPr="00A91EBE" w:rsidP="00461838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461838" w:rsidRPr="00A91EBE" w:rsidP="00461838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461838" w:rsidRPr="00A91EBE" w:rsidP="00461838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91EBE">
        <w:rPr>
          <w:rFonts w:ascii="Arial" w:hAnsi="Arial" w:cs="Arial"/>
          <w:sz w:val="24"/>
          <w:szCs w:val="24"/>
          <w:lang w:val="pt"/>
        </w:rPr>
        <w:t>Sala das Sessões, 17 de maio de 2021.</w:t>
      </w:r>
    </w:p>
    <w:p w:rsidR="00461838" w:rsidRPr="00A91EBE" w:rsidP="00461838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461838" w:rsidRPr="00A91EBE" w:rsidP="0046183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82761058" r:id="rId5"/>
        </w:object>
      </w:r>
    </w:p>
    <w:p w:rsidR="00461838" w:rsidRPr="00A91EBE" w:rsidP="0046183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91EBE">
        <w:rPr>
          <w:rFonts w:ascii="Arial" w:hAnsi="Arial" w:cs="Arial"/>
          <w:b/>
          <w:sz w:val="24"/>
          <w:szCs w:val="24"/>
        </w:rPr>
        <w:t>Rai</w:t>
      </w:r>
      <w:r w:rsidRPr="00A91EBE">
        <w:rPr>
          <w:rFonts w:ascii="Arial" w:hAnsi="Arial" w:cs="Arial"/>
          <w:b/>
          <w:sz w:val="24"/>
          <w:szCs w:val="24"/>
        </w:rPr>
        <w:t xml:space="preserve"> Stein </w:t>
      </w:r>
      <w:r w:rsidRPr="00A91EBE">
        <w:rPr>
          <w:rFonts w:ascii="Arial" w:hAnsi="Arial" w:cs="Arial"/>
          <w:b/>
          <w:sz w:val="24"/>
          <w:szCs w:val="24"/>
        </w:rPr>
        <w:t>Sciascio</w:t>
      </w:r>
    </w:p>
    <w:p w:rsidR="00461838" w:rsidRPr="00A91EBE" w:rsidP="0046183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91EBE">
        <w:rPr>
          <w:rFonts w:ascii="Arial" w:hAnsi="Arial" w:cs="Arial"/>
          <w:b/>
          <w:sz w:val="24"/>
          <w:szCs w:val="24"/>
        </w:rPr>
        <w:t>Rai</w:t>
      </w:r>
      <w:r w:rsidRPr="00A91EBE">
        <w:rPr>
          <w:rFonts w:ascii="Arial" w:hAnsi="Arial" w:cs="Arial"/>
          <w:b/>
          <w:sz w:val="24"/>
          <w:szCs w:val="24"/>
        </w:rPr>
        <w:t xml:space="preserve"> do Paraíso</w:t>
      </w:r>
    </w:p>
    <w:p w:rsidR="00461838" w:rsidRPr="00A91EBE" w:rsidP="0046183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91EBE">
        <w:rPr>
          <w:rFonts w:ascii="Arial" w:hAnsi="Arial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579b8" strokeweight="1pt"/>
          </w:pict>
        </mc:Fallback>
      </mc:AlternateContent>
    </w:r>
  </w:p>
  <w:p w:rsidR="00626437" w:rsidRPr="006D1E9A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838"/>
    <w:rsid w:val="00170085"/>
    <w:rsid w:val="002B77CF"/>
    <w:rsid w:val="00461838"/>
    <w:rsid w:val="00626437"/>
    <w:rsid w:val="006D1E9A"/>
    <w:rsid w:val="00A91EBE"/>
    <w:rsid w:val="00B24E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83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461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18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1</cp:revision>
  <dcterms:created xsi:type="dcterms:W3CDTF">2021-05-17T15:49:00Z</dcterms:created>
  <dcterms:modified xsi:type="dcterms:W3CDTF">2021-05-17T15:51:00Z</dcterms:modified>
</cp:coreProperties>
</file>