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D94A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69ED">
        <w:rPr>
          <w:rFonts w:ascii="Arial" w:hAnsi="Arial" w:cs="Arial"/>
          <w:b/>
          <w:sz w:val="24"/>
          <w:szCs w:val="24"/>
          <w:u w:val="single"/>
        </w:rPr>
        <w:t>Rua</w:t>
      </w:r>
      <w:r w:rsidR="001916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63F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40E9A">
        <w:rPr>
          <w:rFonts w:ascii="Arial" w:hAnsi="Arial" w:cs="Arial"/>
          <w:b/>
          <w:sz w:val="24"/>
          <w:szCs w:val="24"/>
          <w:u w:val="single"/>
        </w:rPr>
        <w:t>Batista Pires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7E92">
        <w:rPr>
          <w:rFonts w:ascii="Arial" w:hAnsi="Arial" w:cs="Arial"/>
          <w:b/>
          <w:sz w:val="24"/>
          <w:szCs w:val="24"/>
          <w:u w:val="single"/>
        </w:rPr>
        <w:t>Vitória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4362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14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5056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2026-03-09T12:14:00Z</dcterms:created>
  <dcterms:modified xsi:type="dcterms:W3CDTF">2026-03-09T12:14:00Z</dcterms:modified>
</cp:coreProperties>
</file>