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4D053976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5C7A428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5956122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560319F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5008E51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004A5A1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F6EBB9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161F28D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446D61B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5 (Cinco)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334AA57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51BB777D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1FE3D06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01BEB8A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0CBF22E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7447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1BAAED4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2777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