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5104B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64555160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6B8F00DC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6820DC2C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4FAB85AF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02347487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48/2026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Institui o Programa Municipal Permanente de Conscientização, Prevenção e Educação sobre a febre maculosa, cria o "Dia D" Municipal de conscientização em homenagem a Eduardo Brazilino Queiroz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31670C60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59529498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501B7444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 de março de 2026</w:t>
      </w:r>
    </w:p>
    <w:p w14:paraId="484847DE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17F9F075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A8A860D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F45A0D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0D3895E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EDB761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44D380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16B33D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8AFB98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086C8F3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7BFD6E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5A50BA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7BDD3E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877EA0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0B5A4B4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071E9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62C5B8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BEE12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BD0F3C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0A250C5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56059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12087D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807CF6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AC277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4D71D40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E09A7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D92935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B2BF8E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00F79C0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36291BD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21E17D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786824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E3FD2F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18C9E3A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645551600"/>
    </w:p>
    <w:sectPr w:rsidR="00E5397A" w:rsidRPr="0029080B" w:rsidSect="00D777F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38A1C" w14:textId="77777777" w:rsidR="007F25ED" w:rsidRDefault="007F25ED">
      <w:r>
        <w:separator/>
      </w:r>
    </w:p>
  </w:endnote>
  <w:endnote w:type="continuationSeparator" w:id="0">
    <w:p w14:paraId="6860FE12" w14:textId="77777777" w:rsidR="007F25ED" w:rsidRDefault="007F2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BB3B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ABEBE4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F99A0B" wp14:editId="699753C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296F1C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8C5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3FB07" w14:textId="77777777" w:rsidR="007F25ED" w:rsidRDefault="007F25ED">
      <w:r>
        <w:separator/>
      </w:r>
    </w:p>
  </w:footnote>
  <w:footnote w:type="continuationSeparator" w:id="0">
    <w:p w14:paraId="6B9C0013" w14:textId="77777777" w:rsidR="007F25ED" w:rsidRDefault="007F2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F5A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0AEFA73" wp14:editId="63CAE61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9EAECA7" wp14:editId="4485C81E">
          <wp:extent cx="1501253" cy="525439"/>
          <wp:effectExtent l="0" t="0" r="3810" b="8255"/>
          <wp:docPr id="359692568" name="Imagem 3596925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B5AEDB4" wp14:editId="4A5E052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208231808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3AF2D6F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1F7428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98F9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DE62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4657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AC16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803E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56D9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A6D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7EA03E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EDCF9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CA2F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4067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7CD0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4AC7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36B7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2463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0AA2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3739938">
    <w:abstractNumId w:val="7"/>
  </w:num>
  <w:num w:numId="2" w16cid:durableId="960186534">
    <w:abstractNumId w:val="5"/>
  </w:num>
  <w:num w:numId="3" w16cid:durableId="1873378663">
    <w:abstractNumId w:val="2"/>
  </w:num>
  <w:num w:numId="4" w16cid:durableId="404881418">
    <w:abstractNumId w:val="1"/>
  </w:num>
  <w:num w:numId="5" w16cid:durableId="1752966285">
    <w:abstractNumId w:val="4"/>
  </w:num>
  <w:num w:numId="6" w16cid:durableId="1199245511">
    <w:abstractNumId w:val="0"/>
  </w:num>
  <w:num w:numId="7" w16cid:durableId="367990647">
    <w:abstractNumId w:val="3"/>
  </w:num>
  <w:num w:numId="8" w16cid:durableId="4053063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7F25ED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9D31B2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777FD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60DB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2026-03-03T11:54:00Z</dcterms:modified>
</cp:coreProperties>
</file>