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F47C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01789888" w:edGrp="everyone"/>
    </w:p>
    <w:p w14:paraId="4641C44F" w14:textId="77777777" w:rsidR="004928E7" w:rsidRDefault="004928E7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14:paraId="6414EB4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193082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 de março de 2026.</w:t>
      </w:r>
    </w:p>
    <w:p w14:paraId="50AD196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BB3B48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8222092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14:paraId="30486658" w14:textId="77777777" w:rsidR="00F32686" w:rsidRPr="00F32686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14:paraId="648B079F" w14:textId="77777777" w:rsidR="0026308E" w:rsidRDefault="00000000" w:rsidP="00F32686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14:paraId="44B04DCE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14:paraId="3AA5B905" w14:textId="77777777" w:rsidR="00DD119C" w:rsidRDefault="00000000" w:rsidP="00DD11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14:paraId="02B7BEDA" w14:textId="77777777" w:rsidR="00DD119C" w:rsidRDefault="00DD119C" w:rsidP="00F32686">
      <w:pPr>
        <w:spacing w:line="276" w:lineRule="auto"/>
        <w:jc w:val="both"/>
        <w:rPr>
          <w:rFonts w:ascii="Calibri" w:hAnsi="Calibri" w:cs="Calibri"/>
        </w:rPr>
      </w:pPr>
    </w:p>
    <w:p w14:paraId="5E214FFD" w14:textId="77777777" w:rsidR="00F374D8" w:rsidRDefault="00F374D8" w:rsidP="00F32686">
      <w:pPr>
        <w:spacing w:line="276" w:lineRule="auto"/>
        <w:jc w:val="both"/>
        <w:rPr>
          <w:rFonts w:ascii="Calibri" w:hAnsi="Calibri" w:cs="Calibri"/>
        </w:rPr>
      </w:pPr>
    </w:p>
    <w:p w14:paraId="3F068FD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9C9811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44/2026.</w:t>
      </w:r>
    </w:p>
    <w:p w14:paraId="426A934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A17DC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63642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B07229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BC6A13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E23BB2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BD0CBB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2537ED" w14:textId="72970DE6" w:rsidR="00C91227" w:rsidRDefault="00000000" w:rsidP="00C9122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44/2026</w:t>
      </w:r>
      <w:r>
        <w:rPr>
          <w:rFonts w:ascii="Calibri" w:hAnsi="Calibri" w:cs="Calibri"/>
        </w:rPr>
        <w:t xml:space="preserve"> – “Institui a Semana Municipal de Incentivo a Adoção de Pets no Município de Sumaré</w:t>
      </w:r>
      <w:r w:rsidR="00F72A0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2DF5B4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DBCDCD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7163E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6132E9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8EE8F1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2F3A54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18FC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19A79B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3C072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EBE48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7ABA63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01789888"/>
    <w:p w14:paraId="1F14D11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5BFA0" w14:textId="77777777" w:rsidR="00A86730" w:rsidRDefault="00A86730">
      <w:r>
        <w:separator/>
      </w:r>
    </w:p>
  </w:endnote>
  <w:endnote w:type="continuationSeparator" w:id="0">
    <w:p w14:paraId="00615D91" w14:textId="77777777" w:rsidR="00A86730" w:rsidRDefault="00A8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D55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1B5703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70D7E0" wp14:editId="2F16859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9EC89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39DA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DA30A" w14:textId="77777777" w:rsidR="00A86730" w:rsidRDefault="00A86730">
      <w:r>
        <w:separator/>
      </w:r>
    </w:p>
  </w:footnote>
  <w:footnote w:type="continuationSeparator" w:id="0">
    <w:p w14:paraId="28AA7EC6" w14:textId="77777777" w:rsidR="00A86730" w:rsidRDefault="00A86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0F1B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D3C77C" wp14:editId="0C98AD4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83D20DD" wp14:editId="3C22997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66692F9" wp14:editId="7821100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1271485">
    <w:abstractNumId w:val="5"/>
  </w:num>
  <w:num w:numId="2" w16cid:durableId="309751834">
    <w:abstractNumId w:val="4"/>
  </w:num>
  <w:num w:numId="3" w16cid:durableId="2079472565">
    <w:abstractNumId w:val="2"/>
  </w:num>
  <w:num w:numId="4" w16cid:durableId="1767193430">
    <w:abstractNumId w:val="1"/>
  </w:num>
  <w:num w:numId="5" w16cid:durableId="1073161368">
    <w:abstractNumId w:val="3"/>
  </w:num>
  <w:num w:numId="6" w16cid:durableId="68806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A3636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86730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  <w:rsid w:val="00F7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039E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14</cp:revision>
  <cp:lastPrinted>2026-03-02T18:04:00Z</cp:lastPrinted>
  <dcterms:created xsi:type="dcterms:W3CDTF">2023-03-03T18:42:00Z</dcterms:created>
  <dcterms:modified xsi:type="dcterms:W3CDTF">2026-03-02T18:05:00Z</dcterms:modified>
</cp:coreProperties>
</file>