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A28151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>providências quanto à limpeza</w:t>
      </w:r>
      <w:r w:rsidR="00153FF1">
        <w:rPr>
          <w:rFonts w:ascii="Arial" w:hAnsi="Arial" w:cs="Arial"/>
          <w:sz w:val="24"/>
          <w:szCs w:val="24"/>
        </w:rPr>
        <w:t xml:space="preserve"> de entulho</w:t>
      </w:r>
      <w:r w:rsidRPr="00BF00CE" w:rsidR="00BF00CE">
        <w:rPr>
          <w:rFonts w:ascii="Arial" w:hAnsi="Arial" w:cs="Arial"/>
          <w:sz w:val="24"/>
          <w:szCs w:val="24"/>
        </w:rPr>
        <w:t xml:space="preserve"> d</w:t>
      </w:r>
      <w:r w:rsidR="00153FF1">
        <w:rPr>
          <w:rFonts w:ascii="Arial" w:hAnsi="Arial" w:cs="Arial"/>
          <w:sz w:val="24"/>
          <w:szCs w:val="24"/>
        </w:rPr>
        <w:t xml:space="preserve">e área pública, </w:t>
      </w:r>
      <w:r w:rsidRPr="00FD4260" w:rsidR="00153FF1">
        <w:rPr>
          <w:rFonts w:ascii="Arial" w:hAnsi="Arial" w:cs="Arial"/>
          <w:sz w:val="24"/>
          <w:szCs w:val="24"/>
        </w:rPr>
        <w:t xml:space="preserve">passagem de </w:t>
      </w:r>
      <w:r w:rsidR="00153FF1">
        <w:rPr>
          <w:rFonts w:ascii="Arial" w:hAnsi="Arial" w:cs="Arial"/>
          <w:sz w:val="24"/>
          <w:szCs w:val="24"/>
        </w:rPr>
        <w:t>pedestre</w:t>
      </w:r>
      <w:r w:rsidR="00153FF1">
        <w:rPr>
          <w:rFonts w:ascii="Arial" w:hAnsi="Arial" w:cs="Arial"/>
          <w:sz w:val="24"/>
          <w:szCs w:val="24"/>
        </w:rPr>
        <w:t xml:space="preserve"> próximo a ponte localizado</w:t>
      </w:r>
      <w:r w:rsidRPr="00BF00CE" w:rsidR="00BF00CE">
        <w:rPr>
          <w:rFonts w:ascii="Arial" w:hAnsi="Arial" w:cs="Arial"/>
          <w:sz w:val="24"/>
          <w:szCs w:val="24"/>
        </w:rPr>
        <w:t xml:space="preserve"> na </w:t>
      </w:r>
      <w:r w:rsidRPr="00FD4260" w:rsidR="00153FF1">
        <w:rPr>
          <w:rFonts w:ascii="Arial" w:hAnsi="Arial" w:cs="Arial"/>
          <w:sz w:val="24"/>
          <w:szCs w:val="24"/>
        </w:rPr>
        <w:t>Rua Grécia, Bairro Jardim Lucélia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5F6911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 em estado de abandono, com acúmulo de lixo, entulhos e vegetação sem manutenção. Tal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C8CC8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75728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55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3FF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73A33"/>
    <w:rsid w:val="00386396"/>
    <w:rsid w:val="003B5D2A"/>
    <w:rsid w:val="003D4DDB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65B49"/>
    <w:rsid w:val="00570DF7"/>
    <w:rsid w:val="005A10A8"/>
    <w:rsid w:val="005B74AF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2128C"/>
    <w:rsid w:val="00732440"/>
    <w:rsid w:val="007358A4"/>
    <w:rsid w:val="00735CE4"/>
    <w:rsid w:val="00747D3B"/>
    <w:rsid w:val="007A1DDF"/>
    <w:rsid w:val="007A1E6B"/>
    <w:rsid w:val="007A65F7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9F76D6"/>
    <w:rsid w:val="00A06CF2"/>
    <w:rsid w:val="00A148EB"/>
    <w:rsid w:val="00A15B50"/>
    <w:rsid w:val="00A32ED1"/>
    <w:rsid w:val="00A426E9"/>
    <w:rsid w:val="00A5073D"/>
    <w:rsid w:val="00A95BC1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11F0"/>
    <w:rsid w:val="00BB3FD1"/>
    <w:rsid w:val="00BD7043"/>
    <w:rsid w:val="00BE35B5"/>
    <w:rsid w:val="00BF00CE"/>
    <w:rsid w:val="00BF0D7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35E68"/>
    <w:rsid w:val="00E41DFB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D4260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2026-03-02T13:33:00Z</dcterms:created>
  <dcterms:modified xsi:type="dcterms:W3CDTF">2026-03-02T13:43:00Z</dcterms:modified>
</cp:coreProperties>
</file>