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EMENDA MODIFICATIVA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, ao </w:t>
      </w: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Projeto de LEI 35/2025.</w:t>
      </w:r>
    </w:p>
    <w:p w:rsidR="00000000" w:rsidRPr="00000000" w:rsidP="00000000" w14:paraId="00000003">
      <w:pPr>
        <w:spacing w:before="240" w:after="240" w:line="276" w:lineRule="auto"/>
        <w:ind w:left="0" w:firstLine="0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4">
      <w:pPr>
        <w:spacing w:before="0" w:after="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Ítem 1: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 O Artigo 8° do Projeto de Lei 35/2025 passa a vigorar com a seguinte redação:</w:t>
      </w:r>
    </w:p>
    <w:p w:rsidR="00000000" w:rsidRPr="00000000" w:rsidP="00000000" w14:paraId="00000005">
      <w:pPr>
        <w:spacing w:before="0" w:after="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"Art. 4°. O poder executivo regulamentará esta lei no que couber no prazo máximo de 60 dias contados da data de sua publicação</w:t>
      </w:r>
    </w:p>
    <w:p w:rsidR="00000000" w:rsidRPr="00000000" w:rsidP="00000000" w14:paraId="00000006">
      <w:pPr>
        <w:spacing w:before="0" w:after="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7">
      <w:pPr>
        <w:spacing w:before="0"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000000" w:rsidRPr="00000000" w:rsidP="00000000" w14:paraId="00000008">
      <w:pPr>
        <w:spacing w:before="0"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 xml:space="preserve">JUSTIFICATIVA PARA APRESENTAÇÃO DA PRESENTE EMENDA: </w:t>
      </w:r>
    </w:p>
    <w:p w:rsidR="00000000" w:rsidRPr="00000000" w:rsidP="00000000" w14:paraId="00000009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A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A revisão do prazo de regulamentação busca conferir maior agilidade à atuação do Poder Executivo, garantindo que a norma não sofra atrasos em sua execução. </w:t>
      </w:r>
    </w:p>
    <w:p w:rsidR="00000000" w:rsidRPr="00000000" w:rsidP="00000000" w14:paraId="0000000B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Entende-se que a antecipação dos efeitos práticos da lei é prioritária, sendo benéfica para os animais hoje tutelados pelo Departamento de Bem Estar Animal, ante a possibilidade de aumento das chances de adoção.</w:t>
      </w:r>
    </w:p>
    <w:p w:rsidR="00000000" w:rsidRPr="00000000" w:rsidP="00000000" w14:paraId="0000000C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E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Sumaré, 02 de março de 2026</w:t>
      </w:r>
    </w:p>
    <w:p w:rsidR="00000000" w:rsidRPr="00000000" w:rsidP="00000000" w14:paraId="0000000F">
      <w:pPr>
        <w:spacing w:before="240" w:after="240" w:line="276" w:lineRule="auto"/>
        <w:jc w:val="center"/>
      </w:pPr>
    </w:p>
    <w:p w:rsidR="00000000" w:rsidRPr="00000000" w:rsidP="00000000" w14:paraId="00000010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ALAN LEAL</w:t>
      </w:r>
    </w:p>
    <w:p w:rsidR="00000000" w:rsidRPr="00000000" w:rsidP="00000000" w14:paraId="00000011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</w:t>
      </w:r>
    </w:p>
    <w:p w:rsidR="00000000" w:rsidRPr="00000000" w:rsidP="00000000" w14:paraId="00000012">
      <w:pPr>
        <w:ind w:firstLine="708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3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9A1FB4-38C2-4E21-AE6E-2CF547720AE4}"/>
    <w:embedBold r:id="rId2" w:fontKey="{8E43C8D0-BFF5-42FE-92F4-B72448EF2C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D9822EBB-554F-4AB8-AA46-65458C13C774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4" w:fontKey="{26690935-BE2C-4BBB-8369-C843A65B21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rPr>
        <w:color w:val="3C78D8"/>
      </w:rPr>
    </w:pPr>
    <w:bookmarkStart w:id="0" w:name="_heading=h.3znysh7" w:colFirst="0" w:colLast="0"/>
    <w:bookmarkEnd w:id="0"/>
    <w:r w:rsidRPr="00000000">
      <w:rPr>
        <w:color w:val="3C78D8"/>
        <w:rtl w:val="0"/>
      </w:rPr>
      <w:t>___________________________________________________________________________________</w: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15279619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5215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7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238490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84631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4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paragraph" w:customStyle="1" w:styleId="normal5">
    <w:name w:val="normal_5"/>
  </w:style>
  <w:style w:type="table" w:customStyle="1" w:styleId="TableNormal5">
    <w:name w:val="Table Normal"/>
    <w:tblPr/>
  </w:style>
  <w:style w:type="paragraph" w:customStyle="1" w:styleId="normal6">
    <w:name w:val="normal_6"/>
  </w:style>
  <w:style w:type="table" w:customStyle="1" w:styleId="TableNormal00">
    <w:name w:val="Table Normal_0"/>
    <w:tblPr/>
  </w:style>
  <w:style w:type="paragraph" w:customStyle="1" w:styleId="normal7">
    <w:name w:val="normal_7"/>
  </w:style>
  <w:style w:type="table" w:customStyle="1" w:styleId="TableNormal10">
    <w:name w:val="Table Normal_1"/>
    <w:tblPr/>
  </w:style>
  <w:style w:type="paragraph" w:customStyle="1" w:styleId="normal8">
    <w:name w:val="normal_8"/>
  </w:style>
  <w:style w:type="table" w:customStyle="1" w:styleId="TableNormal20">
    <w:name w:val="Table Normal_2"/>
    <w:tblPr/>
  </w:style>
  <w:style w:type="paragraph" w:customStyle="1" w:styleId="normal9">
    <w:name w:val="normal_9"/>
  </w:style>
  <w:style w:type="table" w:customStyle="1" w:styleId="TableNormal30">
    <w:name w:val="Table Normal_3"/>
    <w:tblPr/>
  </w:style>
  <w:style w:type="paragraph" w:customStyle="1" w:styleId="normal10">
    <w:name w:val="normal_10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">
    <w:name w:val="Normal_0"/>
    <w:qFormat/>
    <w:rsid w:val="000D4195"/>
  </w:style>
  <w:style w:type="paragraph" w:customStyle="1" w:styleId="Heading10">
    <w:name w:val="Heading 1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7U95N2t8aCxc/4CO8+WrmDPo5A==">CgMxLjAyCWguM3pueXNoNzgAciExNXFiLXhOWVZfWEFSclk5aHRheERQdVFHVmI2S0ZadkE=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