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ACE6D4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F511A">
        <w:rPr>
          <w:sz w:val="24"/>
        </w:rPr>
        <w:t>Retirada de entulho</w:t>
      </w:r>
      <w:r w:rsidR="00D35257">
        <w:rPr>
          <w:sz w:val="24"/>
        </w:rPr>
        <w:t xml:space="preserve"> na</w:t>
      </w:r>
      <w:r w:rsidR="00A94C6F">
        <w:rPr>
          <w:sz w:val="24"/>
        </w:rPr>
        <w:t xml:space="preserve"> </w:t>
      </w:r>
      <w:r w:rsidR="007253A3">
        <w:rPr>
          <w:sz w:val="24"/>
        </w:rPr>
        <w:t>Rua Manoel bezerra da Silva</w:t>
      </w:r>
      <w:bookmarkEnd w:id="1"/>
      <w:r w:rsidR="007253A3">
        <w:rPr>
          <w:sz w:val="24"/>
        </w:rPr>
        <w:t xml:space="preserve">, 144 – Jardim Maria </w:t>
      </w:r>
      <w:r w:rsidR="007253A3">
        <w:rPr>
          <w:sz w:val="24"/>
        </w:rPr>
        <w:t>Antonia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6EAF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A52FC-8A36-42FD-BD0B-C91680F5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2026-03-02T14:18:00Z</dcterms:created>
  <dcterms:modified xsi:type="dcterms:W3CDTF">2026-03-02T14:18:00Z</dcterms:modified>
</cp:coreProperties>
</file>