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Manacás, Chácara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1839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FCDB28D-D3B5-4A9C-BCBB-0E28EA3A2A1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15BC3EE-0502-4626-9AFD-F8FB3D9585B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DCA3D50-831A-4687-AAE5-EB68BC481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04937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8550259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45420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36317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982861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29797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