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Eng. Jaime Pinheiro Ulhôa Cintra, 1197 -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Eng. Jaime Pinheiro Ulhôa Cintra, 1197 -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de modo a garantir a visibilidade da sinalização de PARE.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665937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9454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8BC502D-58D1-46AA-B823-0A03936B692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BA54BC2-444B-4B70-85B0-3D14FB0BC60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71541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55065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9909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9722433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6104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2720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