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09D52A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cata </w:t>
      </w:r>
      <w:r w:rsidR="003D517E">
        <w:rPr>
          <w:sz w:val="28"/>
          <w:szCs w:val="28"/>
        </w:rPr>
        <w:t>treco</w:t>
      </w:r>
      <w:r w:rsidR="001E5DBC">
        <w:rPr>
          <w:sz w:val="28"/>
          <w:szCs w:val="28"/>
        </w:rPr>
        <w:t xml:space="preserve"> na Rua </w:t>
      </w:r>
      <w:r w:rsidR="00171179">
        <w:rPr>
          <w:sz w:val="28"/>
          <w:szCs w:val="28"/>
        </w:rPr>
        <w:t xml:space="preserve">Maria Rosária Breda </w:t>
      </w:r>
      <w:r w:rsidR="00171179">
        <w:rPr>
          <w:sz w:val="28"/>
          <w:szCs w:val="28"/>
        </w:rPr>
        <w:t>Rosolem</w:t>
      </w:r>
      <w:r w:rsidR="00171179">
        <w:rPr>
          <w:sz w:val="28"/>
          <w:szCs w:val="28"/>
        </w:rPr>
        <w:t xml:space="preserve"> ,</w:t>
      </w:r>
      <w:r w:rsidR="00171179">
        <w:rPr>
          <w:sz w:val="28"/>
          <w:szCs w:val="28"/>
        </w:rPr>
        <w:t xml:space="preserve"> </w:t>
      </w:r>
      <w:r w:rsidR="003D517E">
        <w:rPr>
          <w:sz w:val="28"/>
          <w:szCs w:val="28"/>
        </w:rPr>
        <w:t xml:space="preserve">505 </w:t>
      </w:r>
      <w:r w:rsidR="00B02042">
        <w:rPr>
          <w:sz w:val="28"/>
          <w:szCs w:val="28"/>
        </w:rPr>
        <w:t xml:space="preserve">– Jardim </w:t>
      </w:r>
      <w:r w:rsidR="00171179">
        <w:rPr>
          <w:sz w:val="28"/>
          <w:szCs w:val="28"/>
        </w:rPr>
        <w:t>Santa Madalena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815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2314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2026-03-02T11:53:00Z</dcterms:created>
  <dcterms:modified xsi:type="dcterms:W3CDTF">2026-03-02T11:53:00Z</dcterms:modified>
</cp:coreProperties>
</file>