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12EA55F5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9F5387">
        <w:rPr>
          <w:sz w:val="28"/>
          <w:szCs w:val="28"/>
        </w:rPr>
        <w:t>manutenção em boca de lobo</w:t>
      </w:r>
      <w:r w:rsidR="001E5DBC">
        <w:rPr>
          <w:sz w:val="28"/>
          <w:szCs w:val="28"/>
        </w:rPr>
        <w:t xml:space="preserve"> na Rua </w:t>
      </w:r>
      <w:r w:rsidR="00FC775D">
        <w:rPr>
          <w:sz w:val="28"/>
          <w:szCs w:val="28"/>
        </w:rPr>
        <w:t xml:space="preserve">Antônio Rodrigues Azenha, </w:t>
      </w:r>
      <w:r w:rsidR="009F5387">
        <w:rPr>
          <w:sz w:val="28"/>
          <w:szCs w:val="28"/>
        </w:rPr>
        <w:t>247</w:t>
      </w:r>
      <w:r w:rsidR="000D35F8">
        <w:rPr>
          <w:sz w:val="28"/>
          <w:szCs w:val="28"/>
        </w:rPr>
        <w:t xml:space="preserve"> </w:t>
      </w:r>
      <w:r w:rsidR="00B02042">
        <w:rPr>
          <w:sz w:val="28"/>
          <w:szCs w:val="28"/>
        </w:rPr>
        <w:t>– Jardim das Palmeiras.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33DD76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02042">
        <w:rPr>
          <w:sz w:val="28"/>
          <w:szCs w:val="28"/>
        </w:rPr>
        <w:t xml:space="preserve">02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47056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6336A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4451"/>
    <w:rsid w:val="008546CF"/>
    <w:rsid w:val="00856D68"/>
    <w:rsid w:val="00864058"/>
    <w:rsid w:val="00864C33"/>
    <w:rsid w:val="00867C2B"/>
    <w:rsid w:val="00870DF2"/>
    <w:rsid w:val="0087190D"/>
    <w:rsid w:val="0088165B"/>
    <w:rsid w:val="00882781"/>
    <w:rsid w:val="00884585"/>
    <w:rsid w:val="00887AFC"/>
    <w:rsid w:val="00887C08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072D4"/>
    <w:rsid w:val="00C13A3B"/>
    <w:rsid w:val="00C14168"/>
    <w:rsid w:val="00C14865"/>
    <w:rsid w:val="00C14A28"/>
    <w:rsid w:val="00C14A41"/>
    <w:rsid w:val="00C15253"/>
    <w:rsid w:val="00C17117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68FF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179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5A27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2026-03-02T11:42:00Z</dcterms:created>
  <dcterms:modified xsi:type="dcterms:W3CDTF">2026-03-02T11:42:00Z</dcterms:modified>
</cp:coreProperties>
</file>